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CF2B4" w14:textId="3B72B51A" w:rsidR="00020FC3" w:rsidRDefault="00020FC3">
      <w:pPr>
        <w:rPr>
          <w:rFonts w:ascii="Arial" w:hAnsi="Arial" w:cs="Arial"/>
          <w:b/>
          <w:bCs/>
          <w:sz w:val="32"/>
          <w:szCs w:val="32"/>
        </w:rPr>
      </w:pPr>
      <w:bookmarkStart w:id="0" w:name="_Hlk202453126"/>
      <w:bookmarkEnd w:id="0"/>
    </w:p>
    <w:p w14:paraId="0AFDBE09" w14:textId="77777777" w:rsidR="00CA1195" w:rsidRPr="008E6738" w:rsidRDefault="00CA1195">
      <w:pPr>
        <w:rPr>
          <w:rFonts w:ascii="Arial" w:hAnsi="Arial" w:cs="Arial"/>
          <w:b/>
          <w:bCs/>
          <w:sz w:val="32"/>
          <w:szCs w:val="32"/>
        </w:rPr>
      </w:pPr>
    </w:p>
    <w:p w14:paraId="6AC7CB3D" w14:textId="47D955A5" w:rsidR="00020FC3" w:rsidRPr="008E6738" w:rsidRDefault="00B71B5A">
      <w:pPr>
        <w:rPr>
          <w:rFonts w:ascii="Arial" w:hAnsi="Arial" w:cs="Arial"/>
          <w:b/>
          <w:bCs/>
          <w:sz w:val="32"/>
          <w:szCs w:val="32"/>
        </w:rPr>
      </w:pPr>
      <w:r w:rsidRPr="008E6738">
        <w:rPr>
          <w:noProof/>
          <w:lang w:eastAsia="en-GB"/>
        </w:rPr>
        <w:drawing>
          <wp:anchor distT="0" distB="0" distL="114300" distR="114300" simplePos="0" relativeHeight="251655680" behindDoc="0" locked="0" layoutInCell="1" allowOverlap="1" wp14:anchorId="03FB2037" wp14:editId="52C03D12">
            <wp:simplePos x="0" y="0"/>
            <wp:positionH relativeFrom="column">
              <wp:posOffset>2794635</wp:posOffset>
            </wp:positionH>
            <wp:positionV relativeFrom="paragraph">
              <wp:posOffset>167005</wp:posOffset>
            </wp:positionV>
            <wp:extent cx="3040380" cy="759460"/>
            <wp:effectExtent l="0" t="0" r="0" b="0"/>
            <wp:wrapSquare wrapText="bothSides"/>
            <wp:docPr id="6" name="Picture 3" descr="HW_StHelens_A4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_StHelens_A4_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0380"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CDA13" w14:textId="50CF9D7B" w:rsidR="00403A1C" w:rsidRPr="008E6738" w:rsidRDefault="00403A1C">
      <w:pPr>
        <w:rPr>
          <w:rFonts w:ascii="Arial" w:hAnsi="Arial" w:cs="Arial"/>
          <w:b/>
          <w:bCs/>
          <w:sz w:val="32"/>
          <w:szCs w:val="32"/>
        </w:rPr>
      </w:pPr>
    </w:p>
    <w:p w14:paraId="06D6C892" w14:textId="36AE8EC7" w:rsidR="00403A1C" w:rsidRPr="008E6738" w:rsidRDefault="00403A1C">
      <w:pPr>
        <w:rPr>
          <w:rFonts w:ascii="Arial" w:hAnsi="Arial" w:cs="Arial"/>
          <w:b/>
          <w:bCs/>
          <w:sz w:val="32"/>
          <w:szCs w:val="32"/>
        </w:rPr>
      </w:pPr>
    </w:p>
    <w:p w14:paraId="78D94F52" w14:textId="33F3BE5F" w:rsidR="00403A1C" w:rsidRPr="008E6738" w:rsidRDefault="00783DA2" w:rsidP="00783DA2">
      <w:pPr>
        <w:jc w:val="center"/>
        <w:rPr>
          <w:rFonts w:ascii="Arial" w:hAnsi="Arial" w:cs="Arial"/>
          <w:b/>
          <w:bCs/>
          <w:sz w:val="52"/>
          <w:szCs w:val="52"/>
        </w:rPr>
      </w:pPr>
      <w:r w:rsidRPr="008E6738">
        <w:rPr>
          <w:rFonts w:ascii="Arial" w:hAnsi="Arial" w:cs="Arial"/>
          <w:b/>
          <w:bCs/>
          <w:sz w:val="52"/>
          <w:szCs w:val="52"/>
        </w:rPr>
        <w:t xml:space="preserve">                    </w:t>
      </w:r>
      <w:r w:rsidR="005D4432" w:rsidRPr="008E6738">
        <w:rPr>
          <w:rFonts w:ascii="Arial" w:hAnsi="Arial" w:cs="Arial"/>
          <w:b/>
          <w:bCs/>
          <w:sz w:val="52"/>
          <w:szCs w:val="52"/>
        </w:rPr>
        <w:t xml:space="preserve">                           </w:t>
      </w:r>
    </w:p>
    <w:p w14:paraId="43C4E52A" w14:textId="18F06ED6" w:rsidR="005D4432" w:rsidRPr="008E6738" w:rsidRDefault="005D4432" w:rsidP="00783DA2">
      <w:pPr>
        <w:jc w:val="center"/>
        <w:rPr>
          <w:rFonts w:ascii="Arial" w:hAnsi="Arial" w:cs="Arial"/>
          <w:b/>
          <w:bCs/>
          <w:sz w:val="52"/>
          <w:szCs w:val="52"/>
        </w:rPr>
      </w:pPr>
    </w:p>
    <w:p w14:paraId="73985725" w14:textId="6CE6844B" w:rsidR="00020FC3" w:rsidRPr="008E6738" w:rsidRDefault="00020FC3">
      <w:pPr>
        <w:rPr>
          <w:rFonts w:ascii="Arial" w:hAnsi="Arial" w:cs="Arial"/>
          <w:b/>
          <w:bCs/>
          <w:sz w:val="32"/>
          <w:szCs w:val="32"/>
        </w:rPr>
      </w:pPr>
    </w:p>
    <w:p w14:paraId="36540CF2" w14:textId="5AD8C5DB" w:rsidR="005E373B" w:rsidRPr="008E6738" w:rsidRDefault="00FA01B7">
      <w:pPr>
        <w:rPr>
          <w:rFonts w:ascii="Arial" w:hAnsi="Arial" w:cs="Arial"/>
          <w:b/>
          <w:bCs/>
          <w:sz w:val="32"/>
          <w:szCs w:val="32"/>
        </w:rPr>
      </w:pPr>
      <w:r w:rsidRPr="008E6738">
        <w:rPr>
          <w:noProof/>
          <w:lang w:eastAsia="en-GB"/>
        </w:rPr>
        <mc:AlternateContent>
          <mc:Choice Requires="wps">
            <w:drawing>
              <wp:anchor distT="0" distB="0" distL="114300" distR="114300" simplePos="0" relativeHeight="251656704" behindDoc="0" locked="0" layoutInCell="1" allowOverlap="1" wp14:anchorId="540F8A1D" wp14:editId="66C18912">
                <wp:simplePos x="0" y="0"/>
                <wp:positionH relativeFrom="column">
                  <wp:posOffset>240030</wp:posOffset>
                </wp:positionH>
                <wp:positionV relativeFrom="paragraph">
                  <wp:posOffset>16510</wp:posOffset>
                </wp:positionV>
                <wp:extent cx="5814060" cy="1996440"/>
                <wp:effectExtent l="0" t="0" r="0" b="381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4060" cy="1996440"/>
                        </a:xfrm>
                        <a:prstGeom prst="flowChartAlternateProcess">
                          <a:avLst/>
                        </a:prstGeom>
                        <a:solidFill>
                          <a:srgbClr val="004F6B"/>
                        </a:solidFill>
                        <a:ln>
                          <a:noFill/>
                        </a:ln>
                      </wps:spPr>
                      <wps:txbx>
                        <w:txbxContent>
                          <w:p w14:paraId="313C2482" w14:textId="77777777" w:rsidR="00150672" w:rsidRPr="00150672" w:rsidRDefault="00150672" w:rsidP="0051665B">
                            <w:pPr>
                              <w:tabs>
                                <w:tab w:val="left" w:pos="1560"/>
                              </w:tabs>
                              <w:jc w:val="center"/>
                              <w:rPr>
                                <w:rFonts w:ascii="Trebuchet MS" w:hAnsi="Trebuchet MS"/>
                                <w:b/>
                                <w:sz w:val="24"/>
                                <w:szCs w:val="24"/>
                              </w:rPr>
                            </w:pPr>
                          </w:p>
                          <w:p w14:paraId="1BE282D2" w14:textId="3F04ABB5" w:rsidR="0051665B" w:rsidRPr="00CF3D37" w:rsidRDefault="00CF3D37" w:rsidP="0051665B">
                            <w:pPr>
                              <w:tabs>
                                <w:tab w:val="left" w:pos="1560"/>
                              </w:tabs>
                              <w:jc w:val="center"/>
                              <w:rPr>
                                <w:rFonts w:ascii="Trebuchet MS" w:hAnsi="Trebuchet MS"/>
                                <w:b/>
                                <w:sz w:val="60"/>
                                <w:szCs w:val="60"/>
                              </w:rPr>
                            </w:pPr>
                            <w:r w:rsidRPr="00CF3D37">
                              <w:rPr>
                                <w:rFonts w:ascii="Trebuchet MS" w:hAnsi="Trebuchet MS"/>
                                <w:b/>
                                <w:sz w:val="60"/>
                                <w:szCs w:val="60"/>
                              </w:rPr>
                              <w:t xml:space="preserve">Access to Support for </w:t>
                            </w:r>
                            <w:r>
                              <w:rPr>
                                <w:rFonts w:ascii="Trebuchet MS" w:hAnsi="Trebuchet MS"/>
                                <w:b/>
                                <w:sz w:val="60"/>
                                <w:szCs w:val="60"/>
                              </w:rPr>
                              <w:t>P</w:t>
                            </w:r>
                            <w:r w:rsidRPr="00CF3D37">
                              <w:rPr>
                                <w:rFonts w:ascii="Trebuchet MS" w:hAnsi="Trebuchet MS"/>
                                <w:b/>
                                <w:sz w:val="60"/>
                                <w:szCs w:val="60"/>
                              </w:rPr>
                              <w:t xml:space="preserve">eople with Diabetes in St Helens </w:t>
                            </w:r>
                            <w:r w:rsidR="0051665B" w:rsidRPr="00CF3D37">
                              <w:rPr>
                                <w:rFonts w:ascii="Trebuchet MS" w:hAnsi="Trebuchet MS"/>
                                <w:b/>
                                <w:sz w:val="60"/>
                                <w:szCs w:val="60"/>
                              </w:rPr>
                              <w:t>202</w:t>
                            </w:r>
                            <w:r w:rsidR="00FE693E" w:rsidRPr="00CF3D37">
                              <w:rPr>
                                <w:rFonts w:ascii="Trebuchet MS" w:hAnsi="Trebuchet MS"/>
                                <w:b/>
                                <w:sz w:val="60"/>
                                <w:szCs w:val="60"/>
                              </w:rPr>
                              <w:t>6</w:t>
                            </w:r>
                            <w:r w:rsidR="0051665B" w:rsidRPr="00CF3D37">
                              <w:rPr>
                                <w:rFonts w:ascii="Trebuchet MS" w:hAnsi="Trebuchet MS"/>
                                <w:b/>
                                <w:sz w:val="60"/>
                                <w:szCs w:val="6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F8A1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26" type="#_x0000_t176" style="position:absolute;margin-left:18.9pt;margin-top:1.3pt;width:457.8pt;height:15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" fillcolor="#004f6b" stroked="f">
                <v:textbox>
                  <w:txbxContent>
                    <w:p w14:paraId="313C2482" w14:textId="77777777" w:rsidR="00150672" w:rsidRPr="00150672" w:rsidRDefault="00150672" w:rsidP="0051665B">
                      <w:pPr>
                        <w:tabs>
                          <w:tab w:val="left" w:pos="1560"/>
                        </w:tabs>
                        <w:jc w:val="center"/>
                        <w:rPr>
                          <w:rFonts w:ascii="Trebuchet MS" w:hAnsi="Trebuchet MS"/>
                          <w:b/>
                          <w:sz w:val="24"/>
                          <w:szCs w:val="24"/>
                        </w:rPr>
                      </w:pPr>
                    </w:p>
                    <w:p w14:paraId="1BE282D2" w14:textId="3F04ABB5" w:rsidR="0051665B" w:rsidRPr="00CF3D37" w:rsidRDefault="00CF3D37" w:rsidP="0051665B">
                      <w:pPr>
                        <w:tabs>
                          <w:tab w:val="left" w:pos="1560"/>
                        </w:tabs>
                        <w:jc w:val="center"/>
                        <w:rPr>
                          <w:rFonts w:ascii="Trebuchet MS" w:hAnsi="Trebuchet MS"/>
                          <w:b/>
                          <w:sz w:val="60"/>
                          <w:szCs w:val="60"/>
                        </w:rPr>
                      </w:pPr>
                      <w:r w:rsidRPr="00CF3D37">
                        <w:rPr>
                          <w:rFonts w:ascii="Trebuchet MS" w:hAnsi="Trebuchet MS"/>
                          <w:b/>
                          <w:sz w:val="60"/>
                          <w:szCs w:val="60"/>
                        </w:rPr>
                        <w:t xml:space="preserve">Access to Support for </w:t>
                      </w:r>
                      <w:r>
                        <w:rPr>
                          <w:rFonts w:ascii="Trebuchet MS" w:hAnsi="Trebuchet MS"/>
                          <w:b/>
                          <w:sz w:val="60"/>
                          <w:szCs w:val="60"/>
                        </w:rPr>
                        <w:t>P</w:t>
                      </w:r>
                      <w:r w:rsidRPr="00CF3D37">
                        <w:rPr>
                          <w:rFonts w:ascii="Trebuchet MS" w:hAnsi="Trebuchet MS"/>
                          <w:b/>
                          <w:sz w:val="60"/>
                          <w:szCs w:val="60"/>
                        </w:rPr>
                        <w:t xml:space="preserve">eople with Diabetes in St Helens </w:t>
                      </w:r>
                      <w:r w:rsidR="0051665B" w:rsidRPr="00CF3D37">
                        <w:rPr>
                          <w:rFonts w:ascii="Trebuchet MS" w:hAnsi="Trebuchet MS"/>
                          <w:b/>
                          <w:sz w:val="60"/>
                          <w:szCs w:val="60"/>
                        </w:rPr>
                        <w:t>202</w:t>
                      </w:r>
                      <w:r w:rsidR="00FE693E" w:rsidRPr="00CF3D37">
                        <w:rPr>
                          <w:rFonts w:ascii="Trebuchet MS" w:hAnsi="Trebuchet MS"/>
                          <w:b/>
                          <w:sz w:val="60"/>
                          <w:szCs w:val="60"/>
                        </w:rPr>
                        <w:t>6</w:t>
                      </w:r>
                      <w:r w:rsidR="0051665B" w:rsidRPr="00CF3D37">
                        <w:rPr>
                          <w:rFonts w:ascii="Trebuchet MS" w:hAnsi="Trebuchet MS"/>
                          <w:b/>
                          <w:sz w:val="60"/>
                          <w:szCs w:val="60"/>
                        </w:rPr>
                        <w:t xml:space="preserve"> </w:t>
                      </w:r>
                    </w:p>
                  </w:txbxContent>
                </v:textbox>
              </v:shape>
            </w:pict>
          </mc:Fallback>
        </mc:AlternateContent>
      </w:r>
    </w:p>
    <w:p w14:paraId="518165F9" w14:textId="2EF64B91" w:rsidR="00020FC3" w:rsidRPr="008E6738" w:rsidRDefault="00020FC3">
      <w:pPr>
        <w:rPr>
          <w:rFonts w:ascii="Arial" w:hAnsi="Arial" w:cs="Arial"/>
          <w:b/>
          <w:bCs/>
          <w:sz w:val="32"/>
          <w:szCs w:val="32"/>
        </w:rPr>
      </w:pPr>
    </w:p>
    <w:p w14:paraId="6C31D4ED" w14:textId="72E59407" w:rsidR="00020FC3" w:rsidRPr="008E6738" w:rsidRDefault="00020FC3">
      <w:pPr>
        <w:rPr>
          <w:rFonts w:ascii="Arial" w:hAnsi="Arial" w:cs="Arial"/>
          <w:b/>
          <w:bCs/>
          <w:sz w:val="32"/>
          <w:szCs w:val="32"/>
        </w:rPr>
      </w:pPr>
    </w:p>
    <w:p w14:paraId="4EC26F46" w14:textId="4BD5D9C4" w:rsidR="00020FC3" w:rsidRPr="008E6738" w:rsidRDefault="00020FC3">
      <w:pPr>
        <w:rPr>
          <w:rFonts w:ascii="Arial" w:hAnsi="Arial" w:cs="Arial"/>
          <w:b/>
          <w:bCs/>
          <w:sz w:val="32"/>
          <w:szCs w:val="32"/>
        </w:rPr>
      </w:pPr>
    </w:p>
    <w:p w14:paraId="1433AEEB" w14:textId="26396D83" w:rsidR="00020FC3" w:rsidRPr="008E6738" w:rsidRDefault="00020FC3">
      <w:pPr>
        <w:rPr>
          <w:rFonts w:ascii="Arial" w:hAnsi="Arial" w:cs="Arial"/>
          <w:b/>
          <w:bCs/>
          <w:sz w:val="32"/>
          <w:szCs w:val="32"/>
        </w:rPr>
      </w:pPr>
    </w:p>
    <w:p w14:paraId="1DCA22B9" w14:textId="0CAE2458" w:rsidR="00020FC3" w:rsidRPr="008E6738" w:rsidRDefault="00020FC3">
      <w:pPr>
        <w:rPr>
          <w:rFonts w:ascii="Arial" w:hAnsi="Arial" w:cs="Arial"/>
          <w:b/>
          <w:bCs/>
          <w:sz w:val="32"/>
          <w:szCs w:val="32"/>
        </w:rPr>
      </w:pPr>
    </w:p>
    <w:p w14:paraId="6EA2D345" w14:textId="0EEDE32D" w:rsidR="00020FC3" w:rsidRPr="008E6738" w:rsidRDefault="00020FC3">
      <w:pPr>
        <w:rPr>
          <w:rFonts w:ascii="Arial" w:hAnsi="Arial" w:cs="Arial"/>
          <w:b/>
          <w:bCs/>
          <w:sz w:val="32"/>
          <w:szCs w:val="32"/>
        </w:rPr>
      </w:pPr>
    </w:p>
    <w:p w14:paraId="778FE384" w14:textId="3EABE5FD" w:rsidR="00020FC3" w:rsidRPr="008E6738" w:rsidRDefault="00020FC3">
      <w:pPr>
        <w:rPr>
          <w:rFonts w:ascii="Arial" w:hAnsi="Arial" w:cs="Arial"/>
          <w:b/>
          <w:bCs/>
          <w:sz w:val="32"/>
          <w:szCs w:val="32"/>
        </w:rPr>
      </w:pPr>
    </w:p>
    <w:p w14:paraId="66183D0E" w14:textId="52547E36" w:rsidR="00020FC3" w:rsidRPr="008E6738" w:rsidRDefault="00020FC3">
      <w:pPr>
        <w:rPr>
          <w:rFonts w:ascii="Arial" w:hAnsi="Arial" w:cs="Arial"/>
          <w:b/>
          <w:bCs/>
          <w:sz w:val="32"/>
          <w:szCs w:val="32"/>
        </w:rPr>
      </w:pPr>
    </w:p>
    <w:p w14:paraId="4AEB36E6" w14:textId="77777777" w:rsidR="00020FC3" w:rsidRPr="008E6738" w:rsidRDefault="00020FC3">
      <w:pPr>
        <w:rPr>
          <w:rFonts w:ascii="Arial" w:hAnsi="Arial" w:cs="Arial"/>
          <w:b/>
          <w:bCs/>
          <w:sz w:val="16"/>
          <w:szCs w:val="16"/>
        </w:rPr>
      </w:pPr>
    </w:p>
    <w:p w14:paraId="3CA5F636" w14:textId="1636521F" w:rsidR="007242D7" w:rsidRPr="008E6738" w:rsidRDefault="007242D7" w:rsidP="005E373B">
      <w:pPr>
        <w:jc w:val="center"/>
        <w:rPr>
          <w:rFonts w:ascii="Arial" w:hAnsi="Arial" w:cs="Arial"/>
          <w:b/>
          <w:bCs/>
          <w:sz w:val="36"/>
          <w:szCs w:val="36"/>
        </w:rPr>
      </w:pPr>
    </w:p>
    <w:p w14:paraId="45E35B98" w14:textId="5B8C04A2" w:rsidR="00B03738" w:rsidRPr="008E6738" w:rsidRDefault="00B03738" w:rsidP="005E373B">
      <w:pPr>
        <w:jc w:val="center"/>
        <w:rPr>
          <w:rFonts w:ascii="Arial" w:hAnsi="Arial" w:cs="Arial"/>
          <w:b/>
          <w:bCs/>
          <w:sz w:val="36"/>
          <w:szCs w:val="36"/>
        </w:rPr>
      </w:pPr>
    </w:p>
    <w:p w14:paraId="3E3DB83A" w14:textId="724F9969" w:rsidR="00C744AE" w:rsidRPr="008E6738" w:rsidRDefault="00C744AE" w:rsidP="005E373B">
      <w:pPr>
        <w:jc w:val="center"/>
        <w:rPr>
          <w:rFonts w:ascii="Arial" w:hAnsi="Arial" w:cs="Arial"/>
          <w:b/>
          <w:bCs/>
          <w:sz w:val="36"/>
          <w:szCs w:val="36"/>
        </w:rPr>
      </w:pPr>
    </w:p>
    <w:p w14:paraId="60D15306" w14:textId="4BAD3F49" w:rsidR="00C744AE" w:rsidRPr="008E6738" w:rsidRDefault="00C744AE" w:rsidP="005E373B">
      <w:pPr>
        <w:jc w:val="center"/>
        <w:rPr>
          <w:rFonts w:ascii="Arial" w:hAnsi="Arial" w:cs="Arial"/>
          <w:b/>
          <w:bCs/>
          <w:sz w:val="36"/>
          <w:szCs w:val="36"/>
        </w:rPr>
      </w:pPr>
    </w:p>
    <w:p w14:paraId="76C889FE" w14:textId="16924A89" w:rsidR="00D408DA" w:rsidRPr="008E6738" w:rsidRDefault="00D408DA">
      <w:pPr>
        <w:rPr>
          <w:rFonts w:ascii="Arial" w:hAnsi="Arial" w:cs="Arial"/>
          <w:b/>
          <w:bCs/>
          <w:sz w:val="32"/>
          <w:szCs w:val="32"/>
        </w:rPr>
      </w:pPr>
    </w:p>
    <w:p w14:paraId="0662C72B" w14:textId="77777777" w:rsidR="00D408DA" w:rsidRPr="008E6738" w:rsidRDefault="00D408DA">
      <w:pPr>
        <w:rPr>
          <w:rFonts w:ascii="Arial" w:hAnsi="Arial" w:cs="Arial"/>
          <w:b/>
          <w:bCs/>
          <w:sz w:val="32"/>
          <w:szCs w:val="32"/>
        </w:rPr>
      </w:pPr>
    </w:p>
    <w:p w14:paraId="167F73B2" w14:textId="28DB0C65" w:rsidR="009E453E" w:rsidRPr="008E6738" w:rsidRDefault="009E453E">
      <w:pPr>
        <w:rPr>
          <w:rFonts w:ascii="Arial" w:hAnsi="Arial" w:cs="Arial"/>
          <w:b/>
          <w:bCs/>
          <w:sz w:val="32"/>
          <w:szCs w:val="32"/>
        </w:rPr>
      </w:pPr>
    </w:p>
    <w:p w14:paraId="32863A8C" w14:textId="2463C53C" w:rsidR="009E453E" w:rsidRPr="008E6738" w:rsidRDefault="009E453E">
      <w:pPr>
        <w:rPr>
          <w:rFonts w:ascii="Arial" w:hAnsi="Arial" w:cs="Arial"/>
          <w:b/>
          <w:bCs/>
          <w:sz w:val="32"/>
          <w:szCs w:val="32"/>
        </w:rPr>
      </w:pPr>
    </w:p>
    <w:p w14:paraId="6280E041" w14:textId="034D38DC" w:rsidR="00020FC3" w:rsidRPr="008E6738" w:rsidRDefault="00020FC3">
      <w:pPr>
        <w:rPr>
          <w:rFonts w:ascii="Arial" w:hAnsi="Arial" w:cs="Arial"/>
          <w:b/>
          <w:bCs/>
          <w:sz w:val="32"/>
          <w:szCs w:val="32"/>
        </w:rPr>
      </w:pPr>
    </w:p>
    <w:p w14:paraId="0527FDD3" w14:textId="0102F8A9" w:rsidR="00020FC3" w:rsidRPr="008E6738" w:rsidRDefault="00020FC3">
      <w:pPr>
        <w:rPr>
          <w:rFonts w:ascii="Arial" w:hAnsi="Arial" w:cs="Arial"/>
          <w:b/>
          <w:bCs/>
          <w:sz w:val="32"/>
          <w:szCs w:val="32"/>
        </w:rPr>
      </w:pPr>
    </w:p>
    <w:p w14:paraId="6A4143D1" w14:textId="37E6E3EF" w:rsidR="00604824" w:rsidRPr="008E6738" w:rsidRDefault="00604824" w:rsidP="00604824">
      <w:pPr>
        <w:pStyle w:val="Header"/>
        <w:tabs>
          <w:tab w:val="left" w:pos="2040"/>
          <w:tab w:val="right" w:pos="10560"/>
        </w:tabs>
        <w:ind w:right="-814"/>
        <w:rPr>
          <w:lang w:val="en-GB"/>
        </w:rPr>
      </w:pPr>
      <w:r w:rsidRPr="008E6738">
        <w:rPr>
          <w:lang w:val="en-GB"/>
        </w:rPr>
        <w:tab/>
      </w:r>
      <w:r w:rsidRPr="008E6738">
        <w:rPr>
          <w:lang w:val="en-GB"/>
        </w:rPr>
        <w:tab/>
      </w:r>
      <w:r w:rsidRPr="008E6738">
        <w:rPr>
          <w:lang w:val="en-GB"/>
        </w:rPr>
        <w:tab/>
      </w:r>
    </w:p>
    <w:p w14:paraId="55C8B062" w14:textId="39F7F887" w:rsidR="005C5C30" w:rsidRPr="008E6738" w:rsidRDefault="009F7AB5" w:rsidP="00020FC3">
      <w:pPr>
        <w:rPr>
          <w:rFonts w:ascii="Trebuchet MS" w:hAnsi="Trebuchet MS"/>
          <w:b/>
          <w:color w:val="FF00FF"/>
          <w:sz w:val="28"/>
          <w:szCs w:val="28"/>
        </w:rPr>
      </w:pPr>
      <w:r w:rsidRPr="008E6738">
        <w:rPr>
          <w:noProof/>
        </w:rPr>
        <w:drawing>
          <wp:inline distT="0" distB="0" distL="0" distR="0" wp14:anchorId="353489D9" wp14:editId="4F00F40B">
            <wp:extent cx="2052336" cy="285750"/>
            <wp:effectExtent l="0" t="0" r="5080" b="0"/>
            <wp:docPr id="766146045" name="Picture 10" descr="A red let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46045" name="Picture 10" descr="A red letters on a white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9704" cy="297914"/>
                    </a:xfrm>
                    <a:prstGeom prst="rect">
                      <a:avLst/>
                    </a:prstGeom>
                  </pic:spPr>
                </pic:pic>
              </a:graphicData>
            </a:graphic>
          </wp:inline>
        </w:drawing>
      </w:r>
      <w:r w:rsidR="006E4A78" w:rsidRPr="008E6738">
        <w:rPr>
          <w:noProof/>
          <w:lang w:eastAsia="en-GB"/>
        </w:rPr>
        <mc:AlternateContent>
          <mc:Choice Requires="wps">
            <w:drawing>
              <wp:anchor distT="0" distB="0" distL="114300" distR="114300" simplePos="0" relativeHeight="251702784" behindDoc="0" locked="0" layoutInCell="1" allowOverlap="1" wp14:anchorId="560605C2" wp14:editId="4A845C86">
                <wp:simplePos x="0" y="0"/>
                <wp:positionH relativeFrom="column">
                  <wp:posOffset>2080260</wp:posOffset>
                </wp:positionH>
                <wp:positionV relativeFrom="paragraph">
                  <wp:posOffset>13971</wp:posOffset>
                </wp:positionV>
                <wp:extent cx="2562225" cy="438150"/>
                <wp:effectExtent l="0" t="0" r="9525" b="0"/>
                <wp:wrapNone/>
                <wp:docPr id="208214254" name="Text Box 9"/>
                <wp:cNvGraphicFramePr/>
                <a:graphic xmlns:a="http://schemas.openxmlformats.org/drawingml/2006/main">
                  <a:graphicData uri="http://schemas.microsoft.com/office/word/2010/wordprocessingShape">
                    <wps:wsp>
                      <wps:cNvSpPr txBox="1"/>
                      <wps:spPr>
                        <a:xfrm>
                          <a:off x="0" y="0"/>
                          <a:ext cx="2562225" cy="438150"/>
                        </a:xfrm>
                        <a:prstGeom prst="rect">
                          <a:avLst/>
                        </a:prstGeom>
                        <a:solidFill>
                          <a:schemeClr val="lt1"/>
                        </a:solidFill>
                        <a:ln w="6350">
                          <a:noFill/>
                        </a:ln>
                      </wps:spPr>
                      <wps:txbx>
                        <w:txbxContent>
                          <w:p w14:paraId="6F6FF2C3" w14:textId="346BF3BC" w:rsidR="006E4A78" w:rsidRPr="008E6738" w:rsidRDefault="006E4A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605C2" id="_x0000_t202" coordsize="21600,21600" o:spt="202" path="m,l,21600r21600,l21600,xe">
                <v:stroke joinstyle="miter"/>
                <v:path gradientshapeok="t" o:connecttype="rect"/>
              </v:shapetype>
              <v:shape id="Text Box 9" o:spid="_x0000_s1027" type="#_x0000_t202" style="position:absolute;margin-left:163.8pt;margin-top:1.1pt;width:201.75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" fillcolor="white [3201]" stroked="f" strokeweight=".5pt">
                <v:textbox>
                  <w:txbxContent>
                    <w:p w14:paraId="6F6FF2C3" w14:textId="346BF3BC" w:rsidR="006E4A78" w:rsidRPr="008E6738" w:rsidRDefault="006E4A78"/>
                  </w:txbxContent>
                </v:textbox>
              </v:shape>
            </w:pict>
          </mc:Fallback>
        </mc:AlternateContent>
      </w:r>
      <w:r w:rsidR="00BA25A0" w:rsidRPr="008E6738">
        <w:rPr>
          <w:noProof/>
          <w:lang w:eastAsia="en-GB"/>
        </w:rPr>
        <w:drawing>
          <wp:anchor distT="0" distB="0" distL="114300" distR="114300" simplePos="0" relativeHeight="251677184" behindDoc="1" locked="0" layoutInCell="1" allowOverlap="1" wp14:anchorId="2EEDB4DD" wp14:editId="63C7934C">
            <wp:simplePos x="0" y="0"/>
            <wp:positionH relativeFrom="page">
              <wp:align>right</wp:align>
            </wp:positionH>
            <wp:positionV relativeFrom="page">
              <wp:align>bottom</wp:align>
            </wp:positionV>
            <wp:extent cx="7802880" cy="2159635"/>
            <wp:effectExtent l="0" t="0" r="7620" b="0"/>
            <wp:wrapTight wrapText="bothSides">
              <wp:wrapPolygon edited="0">
                <wp:start x="0" y="0"/>
                <wp:lineTo x="0" y="21340"/>
                <wp:lineTo x="21568" y="21340"/>
                <wp:lineTo x="2156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 Helens Banner.PNG"/>
                    <pic:cNvPicPr/>
                  </pic:nvPicPr>
                  <pic:blipFill>
                    <a:blip r:embed="rId10">
                      <a:extLst>
                        <a:ext uri="{28A0092B-C50C-407E-A947-70E740481C1C}">
                          <a14:useLocalDpi xmlns:a14="http://schemas.microsoft.com/office/drawing/2010/main" val="0"/>
                        </a:ext>
                      </a:extLst>
                    </a:blip>
                    <a:stretch>
                      <a:fillRect/>
                    </a:stretch>
                  </pic:blipFill>
                  <pic:spPr>
                    <a:xfrm>
                      <a:off x="0" y="0"/>
                      <a:ext cx="7802880" cy="2159635"/>
                    </a:xfrm>
                    <a:prstGeom prst="rect">
                      <a:avLst/>
                    </a:prstGeom>
                  </pic:spPr>
                </pic:pic>
              </a:graphicData>
            </a:graphic>
            <wp14:sizeRelH relativeFrom="margin">
              <wp14:pctWidth>0</wp14:pctWidth>
            </wp14:sizeRelH>
            <wp14:sizeRelV relativeFrom="margin">
              <wp14:pctHeight>0</wp14:pctHeight>
            </wp14:sizeRelV>
          </wp:anchor>
        </w:drawing>
      </w:r>
    </w:p>
    <w:p w14:paraId="79028EDA" w14:textId="77777777" w:rsidR="00BD37AC" w:rsidRPr="008E6738" w:rsidRDefault="00BD37AC" w:rsidP="00020FC3">
      <w:pPr>
        <w:rPr>
          <w:rFonts w:ascii="Trebuchet MS" w:hAnsi="Trebuchet MS"/>
          <w:b/>
          <w:color w:val="E73E97"/>
          <w:sz w:val="28"/>
          <w:szCs w:val="28"/>
        </w:rPr>
      </w:pPr>
    </w:p>
    <w:p w14:paraId="189F46CE" w14:textId="77777777" w:rsidR="00BD37AC" w:rsidRPr="008E6738" w:rsidRDefault="00BD37AC">
      <w:pPr>
        <w:rPr>
          <w:rFonts w:ascii="Trebuchet MS" w:hAnsi="Trebuchet MS"/>
          <w:b/>
          <w:color w:val="E73E97"/>
          <w:sz w:val="28"/>
          <w:szCs w:val="28"/>
        </w:rPr>
      </w:pPr>
      <w:r w:rsidRPr="008E6738">
        <w:rPr>
          <w:rFonts w:ascii="Trebuchet MS" w:hAnsi="Trebuchet MS"/>
          <w:b/>
          <w:color w:val="E73E97"/>
          <w:sz w:val="28"/>
          <w:szCs w:val="28"/>
        </w:rPr>
        <w:lastRenderedPageBreak/>
        <w:br w:type="page"/>
      </w:r>
    </w:p>
    <w:p w14:paraId="47338356" w14:textId="77777777" w:rsidR="00745A0F" w:rsidRDefault="00745A0F" w:rsidP="00745A0F">
      <w:pPr>
        <w:rPr>
          <w:b/>
          <w:color w:val="E73E97"/>
          <w:sz w:val="28"/>
          <w:szCs w:val="28"/>
        </w:rPr>
      </w:pPr>
      <w:r>
        <w:rPr>
          <w:b/>
          <w:color w:val="E73E97"/>
          <w:sz w:val="28"/>
          <w:szCs w:val="28"/>
        </w:rPr>
        <w:lastRenderedPageBreak/>
        <w:t>Background</w:t>
      </w:r>
    </w:p>
    <w:p w14:paraId="1E42440D" w14:textId="77777777" w:rsidR="00745A0F" w:rsidRPr="007450C7" w:rsidRDefault="00745A0F" w:rsidP="00745A0F">
      <w:pPr>
        <w:rPr>
          <w:b/>
          <w:color w:val="E73E97"/>
          <w:sz w:val="16"/>
          <w:szCs w:val="16"/>
        </w:rPr>
      </w:pPr>
    </w:p>
    <w:p w14:paraId="6F3956F9" w14:textId="3DD3E3AC" w:rsidR="00745A0F" w:rsidRPr="00745A0F" w:rsidRDefault="00745A0F" w:rsidP="00745A0F">
      <w:pPr>
        <w:rPr>
          <w:rFonts w:ascii="Trebuchet MS" w:hAnsi="Trebuchet MS"/>
          <w:sz w:val="28"/>
          <w:szCs w:val="28"/>
        </w:rPr>
      </w:pPr>
      <w:r w:rsidRPr="00745A0F">
        <w:rPr>
          <w:rFonts w:ascii="Trebuchet MS" w:hAnsi="Trebuchet MS"/>
          <w:sz w:val="28"/>
          <w:szCs w:val="28"/>
        </w:rPr>
        <w:t xml:space="preserve">A lot of conversation has taken place in the </w:t>
      </w:r>
      <w:r w:rsidR="00875624">
        <w:rPr>
          <w:rFonts w:ascii="Trebuchet MS" w:hAnsi="Trebuchet MS"/>
          <w:sz w:val="28"/>
          <w:szCs w:val="28"/>
        </w:rPr>
        <w:t xml:space="preserve">Volunteer </w:t>
      </w:r>
      <w:r w:rsidRPr="00745A0F">
        <w:rPr>
          <w:rFonts w:ascii="Trebuchet MS" w:hAnsi="Trebuchet MS"/>
          <w:sz w:val="28"/>
          <w:szCs w:val="28"/>
        </w:rPr>
        <w:t xml:space="preserve">Advisory Forum meetings around access to blood tests and </w:t>
      </w:r>
      <w:r w:rsidR="00875624">
        <w:rPr>
          <w:rFonts w:ascii="Trebuchet MS" w:hAnsi="Trebuchet MS"/>
          <w:sz w:val="28"/>
          <w:szCs w:val="28"/>
        </w:rPr>
        <w:t xml:space="preserve">other </w:t>
      </w:r>
      <w:r w:rsidRPr="00745A0F">
        <w:rPr>
          <w:rFonts w:ascii="Trebuchet MS" w:hAnsi="Trebuchet MS"/>
          <w:sz w:val="28"/>
          <w:szCs w:val="28"/>
        </w:rPr>
        <w:t>support for people diagnosed with diabetes.  Some members have shared their experience of struggling to access services to support them to manage their condition.</w:t>
      </w:r>
    </w:p>
    <w:p w14:paraId="05CA8DC4" w14:textId="77777777" w:rsidR="00745A0F" w:rsidRPr="00745A0F" w:rsidRDefault="00745A0F" w:rsidP="00745A0F">
      <w:pPr>
        <w:rPr>
          <w:rFonts w:ascii="Trebuchet MS" w:hAnsi="Trebuchet MS"/>
          <w:b/>
          <w:color w:val="E73E97"/>
          <w:sz w:val="28"/>
          <w:szCs w:val="28"/>
        </w:rPr>
      </w:pPr>
    </w:p>
    <w:p w14:paraId="46AD3CB1" w14:textId="77777777" w:rsidR="00745A0F" w:rsidRPr="00745A0F" w:rsidRDefault="00745A0F" w:rsidP="00745A0F">
      <w:pPr>
        <w:rPr>
          <w:rFonts w:ascii="Trebuchet MS" w:hAnsi="Trebuchet MS"/>
          <w:b/>
          <w:sz w:val="28"/>
          <w:szCs w:val="28"/>
        </w:rPr>
      </w:pPr>
      <w:r w:rsidRPr="00745A0F">
        <w:rPr>
          <w:rFonts w:ascii="Trebuchet MS" w:hAnsi="Trebuchet MS"/>
          <w:b/>
          <w:color w:val="E73E97"/>
          <w:sz w:val="28"/>
          <w:szCs w:val="28"/>
        </w:rPr>
        <w:t>Why we feel this area of work is important</w:t>
      </w:r>
    </w:p>
    <w:p w14:paraId="7EFE3DBF" w14:textId="77777777" w:rsidR="00745A0F" w:rsidRPr="00745A0F" w:rsidRDefault="00745A0F" w:rsidP="00745A0F">
      <w:pPr>
        <w:rPr>
          <w:rFonts w:ascii="Trebuchet MS" w:hAnsi="Trebuchet MS"/>
          <w:sz w:val="16"/>
          <w:szCs w:val="16"/>
        </w:rPr>
      </w:pPr>
    </w:p>
    <w:p w14:paraId="7A93B45B" w14:textId="18BADA2B" w:rsidR="00745A0F" w:rsidRPr="00745A0F" w:rsidRDefault="00745A0F" w:rsidP="00745A0F">
      <w:pPr>
        <w:rPr>
          <w:rFonts w:ascii="Trebuchet MS" w:hAnsi="Trebuchet MS"/>
          <w:sz w:val="28"/>
          <w:szCs w:val="28"/>
        </w:rPr>
      </w:pPr>
      <w:r w:rsidRPr="00745A0F">
        <w:rPr>
          <w:rFonts w:ascii="Trebuchet MS" w:hAnsi="Trebuchet MS"/>
          <w:sz w:val="28"/>
          <w:szCs w:val="28"/>
        </w:rPr>
        <w:t xml:space="preserve">We are aware that there is a high prevalence of diabetes in St Helens and we would like to give local people the opportunity to share their experiences with us. This will tie in with one of the St Helens Place priorities of Healthy </w:t>
      </w:r>
      <w:r w:rsidR="002A2AD2">
        <w:rPr>
          <w:rFonts w:ascii="Trebuchet MS" w:hAnsi="Trebuchet MS"/>
          <w:sz w:val="28"/>
          <w:szCs w:val="28"/>
        </w:rPr>
        <w:t>W</w:t>
      </w:r>
      <w:r w:rsidRPr="00745A0F">
        <w:rPr>
          <w:rFonts w:ascii="Trebuchet MS" w:hAnsi="Trebuchet MS"/>
          <w:sz w:val="28"/>
          <w:szCs w:val="28"/>
        </w:rPr>
        <w:t>eight and will shed light on how easy it is to access support to manage diabetes itself, weight management support and other relevant services, linked to the safe management of diabetes.</w:t>
      </w:r>
    </w:p>
    <w:p w14:paraId="0F7AFD86" w14:textId="77777777" w:rsidR="00745A0F" w:rsidRPr="00745A0F" w:rsidRDefault="00745A0F" w:rsidP="00745A0F">
      <w:pPr>
        <w:rPr>
          <w:rFonts w:ascii="Trebuchet MS" w:hAnsi="Trebuchet MS"/>
          <w:sz w:val="28"/>
          <w:szCs w:val="28"/>
        </w:rPr>
      </w:pPr>
    </w:p>
    <w:p w14:paraId="7C5CB7E5" w14:textId="77777777" w:rsidR="00745A0F" w:rsidRPr="00745A0F" w:rsidRDefault="00745A0F" w:rsidP="00745A0F">
      <w:pPr>
        <w:rPr>
          <w:rFonts w:ascii="Trebuchet MS" w:hAnsi="Trebuchet MS"/>
          <w:b/>
          <w:color w:val="E73E97"/>
          <w:sz w:val="28"/>
          <w:szCs w:val="28"/>
        </w:rPr>
      </w:pPr>
      <w:r w:rsidRPr="00745A0F">
        <w:rPr>
          <w:rFonts w:ascii="Trebuchet MS" w:hAnsi="Trebuchet MS"/>
          <w:b/>
          <w:color w:val="E73E97"/>
          <w:sz w:val="28"/>
          <w:szCs w:val="28"/>
        </w:rPr>
        <w:t>Our Aims:</w:t>
      </w:r>
    </w:p>
    <w:p w14:paraId="0C07D191" w14:textId="77777777" w:rsidR="00745A0F" w:rsidRPr="00745A0F" w:rsidRDefault="00745A0F" w:rsidP="00745A0F">
      <w:pPr>
        <w:rPr>
          <w:rFonts w:ascii="Trebuchet MS" w:hAnsi="Trebuchet MS"/>
          <w:b/>
          <w:sz w:val="16"/>
          <w:szCs w:val="16"/>
        </w:rPr>
      </w:pPr>
    </w:p>
    <w:p w14:paraId="22FF6771" w14:textId="7419F560" w:rsidR="00745A0F" w:rsidRPr="00745A0F" w:rsidRDefault="00745A0F" w:rsidP="00745A0F">
      <w:pPr>
        <w:pStyle w:val="ListParagraph"/>
        <w:numPr>
          <w:ilvl w:val="0"/>
          <w:numId w:val="1"/>
        </w:numPr>
        <w:contextualSpacing/>
        <w:rPr>
          <w:rFonts w:ascii="Trebuchet MS" w:hAnsi="Trebuchet MS"/>
          <w:sz w:val="28"/>
          <w:szCs w:val="28"/>
        </w:rPr>
      </w:pPr>
      <w:r>
        <w:rPr>
          <w:rFonts w:ascii="Trebuchet MS" w:hAnsi="Trebuchet MS"/>
          <w:sz w:val="28"/>
          <w:szCs w:val="28"/>
        </w:rPr>
        <w:t>To</w:t>
      </w:r>
      <w:r w:rsidRPr="00745A0F">
        <w:rPr>
          <w:rFonts w:ascii="Trebuchet MS" w:hAnsi="Trebuchet MS"/>
          <w:sz w:val="28"/>
          <w:szCs w:val="28"/>
        </w:rPr>
        <w:t xml:space="preserve"> </w:t>
      </w:r>
      <w:r w:rsidR="002A2AD2">
        <w:rPr>
          <w:rFonts w:ascii="Trebuchet MS" w:hAnsi="Trebuchet MS"/>
          <w:sz w:val="28"/>
          <w:szCs w:val="28"/>
        </w:rPr>
        <w:t xml:space="preserve">liaise </w:t>
      </w:r>
      <w:r w:rsidRPr="00745A0F">
        <w:rPr>
          <w:rFonts w:ascii="Trebuchet MS" w:hAnsi="Trebuchet MS"/>
          <w:sz w:val="28"/>
          <w:szCs w:val="28"/>
        </w:rPr>
        <w:t xml:space="preserve">with the Public Health </w:t>
      </w:r>
      <w:r w:rsidR="002A2AD2">
        <w:rPr>
          <w:rFonts w:ascii="Trebuchet MS" w:hAnsi="Trebuchet MS"/>
          <w:sz w:val="28"/>
          <w:szCs w:val="28"/>
        </w:rPr>
        <w:t xml:space="preserve">team </w:t>
      </w:r>
      <w:r w:rsidRPr="00745A0F">
        <w:rPr>
          <w:rFonts w:ascii="Trebuchet MS" w:hAnsi="Trebuchet MS"/>
          <w:sz w:val="28"/>
          <w:szCs w:val="28"/>
        </w:rPr>
        <w:t>and local contacts at Diabetes UK to identify people who might be interested in sharing their experiences with us. We will engage with all Healthwatch members and utilise our contacts to spread the word that we are looking for feedback.</w:t>
      </w:r>
    </w:p>
    <w:p w14:paraId="3B3023A2" w14:textId="77777777" w:rsidR="00745A0F" w:rsidRPr="00745A0F" w:rsidRDefault="00745A0F" w:rsidP="00745A0F">
      <w:pPr>
        <w:rPr>
          <w:rFonts w:ascii="Trebuchet MS" w:hAnsi="Trebuchet MS"/>
          <w:sz w:val="16"/>
          <w:szCs w:val="16"/>
        </w:rPr>
      </w:pPr>
    </w:p>
    <w:p w14:paraId="40D3BF90" w14:textId="4780E611" w:rsidR="00745A0F" w:rsidRPr="00745A0F" w:rsidRDefault="00745A0F" w:rsidP="00745A0F">
      <w:pPr>
        <w:pStyle w:val="ListParagraph"/>
        <w:numPr>
          <w:ilvl w:val="0"/>
          <w:numId w:val="1"/>
        </w:numPr>
        <w:contextualSpacing/>
        <w:rPr>
          <w:rFonts w:ascii="Trebuchet MS" w:hAnsi="Trebuchet MS"/>
          <w:sz w:val="28"/>
          <w:szCs w:val="28"/>
        </w:rPr>
      </w:pPr>
      <w:r>
        <w:rPr>
          <w:rFonts w:ascii="Trebuchet MS" w:hAnsi="Trebuchet MS"/>
          <w:sz w:val="28"/>
          <w:szCs w:val="28"/>
        </w:rPr>
        <w:t>To</w:t>
      </w:r>
      <w:r w:rsidRPr="00745A0F">
        <w:rPr>
          <w:rFonts w:ascii="Trebuchet MS" w:hAnsi="Trebuchet MS"/>
          <w:sz w:val="28"/>
          <w:szCs w:val="28"/>
        </w:rPr>
        <w:t xml:space="preserve"> design a survey that will capture people’s experiences, including such questions as how easy it is to get blood tests, see a diabetes nurse or be referred for further investigation. </w:t>
      </w:r>
    </w:p>
    <w:p w14:paraId="1668DC9E" w14:textId="77777777" w:rsidR="00745A0F" w:rsidRPr="00745A0F" w:rsidRDefault="00745A0F" w:rsidP="00745A0F">
      <w:pPr>
        <w:ind w:left="360"/>
        <w:rPr>
          <w:rFonts w:ascii="Trebuchet MS" w:hAnsi="Trebuchet MS"/>
          <w:sz w:val="16"/>
          <w:szCs w:val="16"/>
        </w:rPr>
      </w:pPr>
    </w:p>
    <w:p w14:paraId="4FE4630D" w14:textId="3F6C5A26" w:rsidR="00745A0F" w:rsidRPr="00745A0F" w:rsidRDefault="00745A0F" w:rsidP="00745A0F">
      <w:pPr>
        <w:pStyle w:val="ListParagraph"/>
        <w:numPr>
          <w:ilvl w:val="0"/>
          <w:numId w:val="2"/>
        </w:numPr>
        <w:contextualSpacing/>
        <w:rPr>
          <w:rFonts w:ascii="Trebuchet MS" w:hAnsi="Trebuchet MS"/>
          <w:sz w:val="28"/>
          <w:szCs w:val="28"/>
        </w:rPr>
      </w:pPr>
      <w:r>
        <w:rPr>
          <w:rFonts w:ascii="Trebuchet MS" w:hAnsi="Trebuchet MS"/>
          <w:sz w:val="28"/>
          <w:szCs w:val="28"/>
        </w:rPr>
        <w:t>To</w:t>
      </w:r>
      <w:r w:rsidRPr="00745A0F">
        <w:rPr>
          <w:rFonts w:ascii="Trebuchet MS" w:hAnsi="Trebuchet MS"/>
          <w:sz w:val="28"/>
          <w:szCs w:val="28"/>
        </w:rPr>
        <w:t xml:space="preserve"> produce a report of our findings which we will share with key partners and commissioners.</w:t>
      </w:r>
    </w:p>
    <w:p w14:paraId="07B8D8C5" w14:textId="77777777" w:rsidR="00745A0F" w:rsidRPr="00745A0F" w:rsidRDefault="00745A0F" w:rsidP="00745A0F">
      <w:pPr>
        <w:ind w:left="2160"/>
        <w:rPr>
          <w:rFonts w:ascii="Trebuchet MS" w:hAnsi="Trebuchet MS"/>
          <w:sz w:val="28"/>
          <w:szCs w:val="28"/>
        </w:rPr>
      </w:pPr>
      <w:r w:rsidRPr="00745A0F">
        <w:rPr>
          <w:rFonts w:ascii="Trebuchet MS" w:hAnsi="Trebuchet MS"/>
          <w:sz w:val="28"/>
          <w:szCs w:val="28"/>
        </w:rPr>
        <w:t xml:space="preserve"> </w:t>
      </w:r>
    </w:p>
    <w:p w14:paraId="3C7D9075" w14:textId="77777777" w:rsidR="007B2FD4" w:rsidRPr="00745A0F" w:rsidRDefault="007B2FD4" w:rsidP="007B2FD4">
      <w:pPr>
        <w:contextualSpacing/>
        <w:rPr>
          <w:rFonts w:ascii="Trebuchet MS" w:hAnsi="Trebuchet MS"/>
          <w:sz w:val="28"/>
          <w:szCs w:val="28"/>
        </w:rPr>
      </w:pPr>
    </w:p>
    <w:p w14:paraId="37566896" w14:textId="77777777" w:rsidR="00843423" w:rsidRPr="008E6738" w:rsidRDefault="00843423" w:rsidP="00843423">
      <w:pPr>
        <w:rPr>
          <w:rFonts w:ascii="Trebuchet MS" w:hAnsi="Trebuchet MS"/>
          <w:b/>
          <w:color w:val="E73E97"/>
          <w:sz w:val="28"/>
          <w:szCs w:val="28"/>
        </w:rPr>
      </w:pPr>
    </w:p>
    <w:p w14:paraId="085A9956" w14:textId="77777777" w:rsidR="00843423" w:rsidRPr="008E6738" w:rsidRDefault="00843423" w:rsidP="00843423">
      <w:pPr>
        <w:rPr>
          <w:rFonts w:ascii="Trebuchet MS" w:hAnsi="Trebuchet MS"/>
          <w:b/>
          <w:color w:val="E73E97"/>
          <w:sz w:val="28"/>
          <w:szCs w:val="28"/>
        </w:rPr>
      </w:pPr>
    </w:p>
    <w:p w14:paraId="563FA100" w14:textId="77777777" w:rsidR="00843423" w:rsidRPr="008E6738" w:rsidRDefault="00843423" w:rsidP="00843423">
      <w:pPr>
        <w:rPr>
          <w:rFonts w:ascii="Trebuchet MS" w:hAnsi="Trebuchet MS"/>
          <w:b/>
          <w:color w:val="E73E97"/>
          <w:sz w:val="28"/>
          <w:szCs w:val="28"/>
        </w:rPr>
      </w:pPr>
    </w:p>
    <w:p w14:paraId="2AA367F7" w14:textId="77777777" w:rsidR="00843423" w:rsidRPr="008E6738" w:rsidRDefault="00843423" w:rsidP="00843423">
      <w:pPr>
        <w:rPr>
          <w:rFonts w:ascii="Trebuchet MS" w:hAnsi="Trebuchet MS"/>
          <w:b/>
          <w:color w:val="E73E97"/>
          <w:sz w:val="28"/>
          <w:szCs w:val="28"/>
        </w:rPr>
      </w:pPr>
    </w:p>
    <w:p w14:paraId="7E6370A7" w14:textId="77777777" w:rsidR="0008797A" w:rsidRDefault="0008797A" w:rsidP="00843423">
      <w:pPr>
        <w:rPr>
          <w:rFonts w:ascii="Trebuchet MS" w:hAnsi="Trebuchet MS"/>
          <w:b/>
          <w:color w:val="E73E97"/>
          <w:sz w:val="28"/>
          <w:szCs w:val="28"/>
        </w:rPr>
      </w:pPr>
    </w:p>
    <w:p w14:paraId="54B08338" w14:textId="77777777" w:rsidR="0008797A" w:rsidRDefault="0008797A" w:rsidP="00843423">
      <w:pPr>
        <w:rPr>
          <w:rFonts w:ascii="Trebuchet MS" w:hAnsi="Trebuchet MS"/>
          <w:b/>
          <w:color w:val="E73E97"/>
          <w:sz w:val="28"/>
          <w:szCs w:val="28"/>
        </w:rPr>
      </w:pPr>
    </w:p>
    <w:p w14:paraId="28DC74C0" w14:textId="77777777" w:rsidR="0008797A" w:rsidRDefault="0008797A" w:rsidP="00843423">
      <w:pPr>
        <w:rPr>
          <w:rFonts w:ascii="Trebuchet MS" w:hAnsi="Trebuchet MS"/>
          <w:b/>
          <w:color w:val="E73E97"/>
          <w:sz w:val="28"/>
          <w:szCs w:val="28"/>
        </w:rPr>
      </w:pPr>
    </w:p>
    <w:p w14:paraId="09386DCC" w14:textId="77777777" w:rsidR="0008797A" w:rsidRDefault="0008797A" w:rsidP="00843423">
      <w:pPr>
        <w:rPr>
          <w:rFonts w:ascii="Trebuchet MS" w:hAnsi="Trebuchet MS"/>
          <w:b/>
          <w:color w:val="E73E97"/>
          <w:sz w:val="28"/>
          <w:szCs w:val="28"/>
        </w:rPr>
      </w:pPr>
    </w:p>
    <w:p w14:paraId="21F0AEDC" w14:textId="77777777" w:rsidR="0008797A" w:rsidRDefault="0008797A" w:rsidP="00843423">
      <w:pPr>
        <w:rPr>
          <w:rFonts w:ascii="Trebuchet MS" w:hAnsi="Trebuchet MS"/>
          <w:b/>
          <w:color w:val="E73E97"/>
          <w:sz w:val="28"/>
          <w:szCs w:val="28"/>
        </w:rPr>
      </w:pPr>
    </w:p>
    <w:p w14:paraId="6DC6E069" w14:textId="77777777" w:rsidR="00777E71" w:rsidRDefault="00777E71" w:rsidP="00843423">
      <w:pPr>
        <w:rPr>
          <w:rFonts w:ascii="Trebuchet MS" w:hAnsi="Trebuchet MS"/>
          <w:b/>
          <w:color w:val="E73E97"/>
          <w:sz w:val="28"/>
          <w:szCs w:val="28"/>
        </w:rPr>
      </w:pPr>
    </w:p>
    <w:p w14:paraId="21A9D8E2" w14:textId="77777777" w:rsidR="00745A0F" w:rsidRDefault="00745A0F" w:rsidP="00843423">
      <w:pPr>
        <w:rPr>
          <w:rFonts w:ascii="Trebuchet MS" w:hAnsi="Trebuchet MS"/>
          <w:b/>
          <w:color w:val="E73E97"/>
          <w:sz w:val="28"/>
          <w:szCs w:val="28"/>
        </w:rPr>
      </w:pPr>
    </w:p>
    <w:p w14:paraId="796197D5" w14:textId="77777777" w:rsidR="00745A0F" w:rsidRDefault="00745A0F" w:rsidP="00843423">
      <w:pPr>
        <w:rPr>
          <w:rFonts w:ascii="Trebuchet MS" w:hAnsi="Trebuchet MS"/>
          <w:b/>
          <w:color w:val="E73E97"/>
          <w:sz w:val="28"/>
          <w:szCs w:val="28"/>
        </w:rPr>
      </w:pPr>
    </w:p>
    <w:p w14:paraId="29068D27" w14:textId="77777777" w:rsidR="00745A0F" w:rsidRDefault="00745A0F" w:rsidP="00843423">
      <w:pPr>
        <w:rPr>
          <w:rFonts w:ascii="Trebuchet MS" w:hAnsi="Trebuchet MS"/>
          <w:b/>
          <w:color w:val="E73E97"/>
          <w:sz w:val="28"/>
          <w:szCs w:val="28"/>
        </w:rPr>
      </w:pPr>
    </w:p>
    <w:p w14:paraId="741D38F1" w14:textId="77777777" w:rsidR="00745A0F" w:rsidRDefault="00745A0F" w:rsidP="00843423">
      <w:pPr>
        <w:rPr>
          <w:rFonts w:ascii="Trebuchet MS" w:hAnsi="Trebuchet MS"/>
          <w:b/>
          <w:color w:val="E73E97"/>
          <w:sz w:val="28"/>
          <w:szCs w:val="28"/>
        </w:rPr>
      </w:pPr>
    </w:p>
    <w:p w14:paraId="168A181A" w14:textId="7B61DB0B" w:rsidR="00843423" w:rsidRPr="008E6738" w:rsidRDefault="00843423" w:rsidP="00843423">
      <w:pPr>
        <w:rPr>
          <w:rFonts w:ascii="Trebuchet MS" w:hAnsi="Trebuchet MS"/>
          <w:b/>
          <w:color w:val="E73E97"/>
          <w:sz w:val="28"/>
          <w:szCs w:val="28"/>
        </w:rPr>
      </w:pPr>
      <w:r w:rsidRPr="008E6738">
        <w:rPr>
          <w:rFonts w:ascii="Trebuchet MS" w:hAnsi="Trebuchet MS"/>
          <w:b/>
          <w:color w:val="E73E97"/>
          <w:sz w:val="28"/>
          <w:szCs w:val="28"/>
        </w:rPr>
        <w:t xml:space="preserve">What </w:t>
      </w:r>
      <w:r w:rsidR="005C5302" w:rsidRPr="008E6738">
        <w:rPr>
          <w:rFonts w:ascii="Trebuchet MS" w:hAnsi="Trebuchet MS"/>
          <w:b/>
          <w:color w:val="E73E97"/>
          <w:sz w:val="28"/>
          <w:szCs w:val="28"/>
        </w:rPr>
        <w:t>kind of things have we done</w:t>
      </w:r>
      <w:r w:rsidRPr="008E6738">
        <w:rPr>
          <w:rFonts w:ascii="Trebuchet MS" w:hAnsi="Trebuchet MS"/>
          <w:b/>
          <w:color w:val="E73E97"/>
          <w:sz w:val="28"/>
          <w:szCs w:val="28"/>
        </w:rPr>
        <w:t>?</w:t>
      </w:r>
    </w:p>
    <w:p w14:paraId="67ED0D27" w14:textId="77777777" w:rsidR="00843423" w:rsidRPr="000002F7" w:rsidRDefault="00843423" w:rsidP="00843423">
      <w:pPr>
        <w:rPr>
          <w:rFonts w:ascii="Trebuchet MS" w:hAnsi="Trebuchet MS"/>
          <w:sz w:val="16"/>
          <w:szCs w:val="16"/>
        </w:rPr>
      </w:pPr>
    </w:p>
    <w:p w14:paraId="0FC4AB28" w14:textId="53D09CB8" w:rsidR="005012A6" w:rsidRDefault="005012A6" w:rsidP="005012A6">
      <w:pPr>
        <w:rPr>
          <w:rFonts w:ascii="Trebuchet MS" w:hAnsi="Trebuchet MS"/>
          <w:bCs/>
          <w:sz w:val="28"/>
          <w:szCs w:val="28"/>
        </w:rPr>
      </w:pPr>
      <w:r w:rsidRPr="008E6738">
        <w:rPr>
          <w:rFonts w:ascii="Trebuchet MS" w:hAnsi="Trebuchet MS"/>
          <w:bCs/>
          <w:sz w:val="28"/>
          <w:szCs w:val="28"/>
        </w:rPr>
        <w:t xml:space="preserve">In May 2025, we held a </w:t>
      </w:r>
      <w:r w:rsidR="008247EA" w:rsidRPr="008E6738">
        <w:rPr>
          <w:rFonts w:ascii="Trebuchet MS" w:hAnsi="Trebuchet MS"/>
          <w:bCs/>
          <w:sz w:val="28"/>
          <w:szCs w:val="28"/>
        </w:rPr>
        <w:t>L</w:t>
      </w:r>
      <w:r w:rsidRPr="008E6738">
        <w:rPr>
          <w:rFonts w:ascii="Trebuchet MS" w:hAnsi="Trebuchet MS"/>
          <w:bCs/>
          <w:sz w:val="28"/>
          <w:szCs w:val="28"/>
        </w:rPr>
        <w:t xml:space="preserve">unch and </w:t>
      </w:r>
      <w:r w:rsidR="008247EA" w:rsidRPr="008E6738">
        <w:rPr>
          <w:rFonts w:ascii="Trebuchet MS" w:hAnsi="Trebuchet MS"/>
          <w:bCs/>
          <w:sz w:val="28"/>
          <w:szCs w:val="28"/>
        </w:rPr>
        <w:t>L</w:t>
      </w:r>
      <w:r w:rsidRPr="008E6738">
        <w:rPr>
          <w:rFonts w:ascii="Trebuchet MS" w:hAnsi="Trebuchet MS"/>
          <w:bCs/>
          <w:sz w:val="28"/>
          <w:szCs w:val="28"/>
        </w:rPr>
        <w:t xml:space="preserve">earn session at the Totally Wicked </w:t>
      </w:r>
      <w:r w:rsidR="008247EA" w:rsidRPr="008E6738">
        <w:rPr>
          <w:rFonts w:ascii="Trebuchet MS" w:hAnsi="Trebuchet MS"/>
          <w:bCs/>
          <w:sz w:val="28"/>
          <w:szCs w:val="28"/>
        </w:rPr>
        <w:t>S</w:t>
      </w:r>
      <w:r w:rsidRPr="008E6738">
        <w:rPr>
          <w:rFonts w:ascii="Trebuchet MS" w:hAnsi="Trebuchet MS"/>
          <w:bCs/>
          <w:sz w:val="28"/>
          <w:szCs w:val="28"/>
        </w:rPr>
        <w:t xml:space="preserve">tadium, </w:t>
      </w:r>
      <w:r w:rsidR="00733445" w:rsidRPr="008E6738">
        <w:rPr>
          <w:rFonts w:ascii="Trebuchet MS" w:hAnsi="Trebuchet MS"/>
          <w:bCs/>
          <w:sz w:val="28"/>
          <w:szCs w:val="28"/>
        </w:rPr>
        <w:t>where we talked about our three priorities for the coming year, with</w:t>
      </w:r>
      <w:r w:rsidR="00745A0F">
        <w:rPr>
          <w:rFonts w:ascii="Trebuchet MS" w:hAnsi="Trebuchet MS"/>
          <w:bCs/>
          <w:sz w:val="28"/>
          <w:szCs w:val="28"/>
        </w:rPr>
        <w:t xml:space="preserve"> diabetes being </w:t>
      </w:r>
      <w:r w:rsidR="00733445" w:rsidRPr="008E6738">
        <w:rPr>
          <w:rFonts w:ascii="Trebuchet MS" w:hAnsi="Trebuchet MS"/>
          <w:bCs/>
          <w:sz w:val="28"/>
          <w:szCs w:val="28"/>
        </w:rPr>
        <w:t xml:space="preserve">one of them. </w:t>
      </w:r>
    </w:p>
    <w:p w14:paraId="4ADA8765" w14:textId="038767FA" w:rsidR="00745A0F" w:rsidRDefault="00745A0F" w:rsidP="005012A6">
      <w:pPr>
        <w:rPr>
          <w:rFonts w:ascii="Trebuchet MS" w:hAnsi="Trebuchet MS"/>
          <w:bCs/>
          <w:sz w:val="28"/>
          <w:szCs w:val="28"/>
        </w:rPr>
      </w:pPr>
      <w:r>
        <w:rPr>
          <w:rFonts w:ascii="Trebuchet MS" w:hAnsi="Trebuchet MS"/>
          <w:bCs/>
          <w:noProof/>
          <w:sz w:val="28"/>
          <w:szCs w:val="28"/>
        </w:rPr>
        <mc:AlternateContent>
          <mc:Choice Requires="wps">
            <w:drawing>
              <wp:anchor distT="0" distB="0" distL="114300" distR="114300" simplePos="0" relativeHeight="251707904" behindDoc="0" locked="0" layoutInCell="1" allowOverlap="1" wp14:anchorId="39EFA064" wp14:editId="7FB48F5F">
                <wp:simplePos x="0" y="0"/>
                <wp:positionH relativeFrom="column">
                  <wp:posOffset>-87630</wp:posOffset>
                </wp:positionH>
                <wp:positionV relativeFrom="paragraph">
                  <wp:posOffset>213360</wp:posOffset>
                </wp:positionV>
                <wp:extent cx="3695700" cy="1623060"/>
                <wp:effectExtent l="0" t="0" r="19050" b="15240"/>
                <wp:wrapNone/>
                <wp:docPr id="1977705960" name="Text Box 10"/>
                <wp:cNvGraphicFramePr/>
                <a:graphic xmlns:a="http://schemas.openxmlformats.org/drawingml/2006/main">
                  <a:graphicData uri="http://schemas.microsoft.com/office/word/2010/wordprocessingShape">
                    <wps:wsp>
                      <wps:cNvSpPr txBox="1"/>
                      <wps:spPr>
                        <a:xfrm>
                          <a:off x="0" y="0"/>
                          <a:ext cx="3695700" cy="1623060"/>
                        </a:xfrm>
                        <a:prstGeom prst="rect">
                          <a:avLst/>
                        </a:prstGeom>
                        <a:solidFill>
                          <a:schemeClr val="lt1"/>
                        </a:solidFill>
                        <a:ln w="6350">
                          <a:solidFill>
                            <a:schemeClr val="bg1"/>
                          </a:solidFill>
                        </a:ln>
                      </wps:spPr>
                      <wps:txbx>
                        <w:txbxContent>
                          <w:p w14:paraId="252BFE28" w14:textId="22E42432" w:rsidR="00745A0F" w:rsidRDefault="00745A0F">
                            <w:r>
                              <w:rPr>
                                <w:rFonts w:ascii="Trebuchet MS" w:hAnsi="Trebuchet MS"/>
                                <w:b/>
                                <w:noProof/>
                                <w:sz w:val="28"/>
                                <w:szCs w:val="28"/>
                              </w:rPr>
                              <w:drawing>
                                <wp:inline distT="0" distB="0" distL="0" distR="0" wp14:anchorId="254D694F" wp14:editId="3D3B873E">
                                  <wp:extent cx="3521255" cy="1402080"/>
                                  <wp:effectExtent l="0" t="0" r="3175" b="7620"/>
                                  <wp:docPr id="1432567333" name="Picture 12"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67333" name="Picture 12" descr="A close-up of a sig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530517" cy="14057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EFA064" id="Text Box 10" o:spid="_x0000_s1028" type="#_x0000_t202" style="position:absolute;margin-left:-6.9pt;margin-top:16.8pt;width:291pt;height:127.8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" fillcolor="white [3201]" strokecolor="white [3212]" strokeweight=".5pt">
                <v:textbox>
                  <w:txbxContent>
                    <w:p w14:paraId="252BFE28" w14:textId="22E42432" w:rsidR="00745A0F" w:rsidRDefault="00745A0F">
                      <w:r>
                        <w:rPr>
                          <w:rFonts w:ascii="Trebuchet MS" w:hAnsi="Trebuchet MS"/>
                          <w:b/>
                          <w:noProof/>
                          <w:sz w:val="28"/>
                          <w:szCs w:val="28"/>
                        </w:rPr>
                        <w:drawing>
                          <wp:inline distT="0" distB="0" distL="0" distR="0" wp14:anchorId="254D694F" wp14:editId="3D3B873E">
                            <wp:extent cx="3521255" cy="1402080"/>
                            <wp:effectExtent l="0" t="0" r="3175" b="7620"/>
                            <wp:docPr id="1432567333" name="Picture 12"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67333" name="Picture 12" descr="A close-up of a sig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530517" cy="1405768"/>
                                    </a:xfrm>
                                    <a:prstGeom prst="rect">
                                      <a:avLst/>
                                    </a:prstGeom>
                                  </pic:spPr>
                                </pic:pic>
                              </a:graphicData>
                            </a:graphic>
                          </wp:inline>
                        </w:drawing>
                      </w:r>
                    </w:p>
                  </w:txbxContent>
                </v:textbox>
              </v:shape>
            </w:pict>
          </mc:Fallback>
        </mc:AlternateContent>
      </w:r>
    </w:p>
    <w:p w14:paraId="71710CE0" w14:textId="13036005" w:rsidR="00745A0F" w:rsidRDefault="00745A0F" w:rsidP="005012A6">
      <w:pPr>
        <w:rPr>
          <w:rFonts w:ascii="Trebuchet MS" w:hAnsi="Trebuchet MS"/>
          <w:bCs/>
          <w:sz w:val="28"/>
          <w:szCs w:val="28"/>
        </w:rPr>
      </w:pPr>
      <w:r>
        <w:rPr>
          <w:rFonts w:ascii="Trebuchet MS" w:hAnsi="Trebuchet MS"/>
          <w:bCs/>
          <w:noProof/>
          <w:sz w:val="28"/>
          <w:szCs w:val="28"/>
        </w:rPr>
        <mc:AlternateContent>
          <mc:Choice Requires="wps">
            <w:drawing>
              <wp:anchor distT="0" distB="0" distL="114300" distR="114300" simplePos="0" relativeHeight="251708928" behindDoc="0" locked="0" layoutInCell="1" allowOverlap="1" wp14:anchorId="048C17F3" wp14:editId="4E1E6925">
                <wp:simplePos x="0" y="0"/>
                <wp:positionH relativeFrom="column">
                  <wp:posOffset>3638550</wp:posOffset>
                </wp:positionH>
                <wp:positionV relativeFrom="paragraph">
                  <wp:posOffset>98425</wp:posOffset>
                </wp:positionV>
                <wp:extent cx="2697480" cy="1455420"/>
                <wp:effectExtent l="0" t="0" r="26670" b="11430"/>
                <wp:wrapNone/>
                <wp:docPr id="1901801837" name="Text Box 11"/>
                <wp:cNvGraphicFramePr/>
                <a:graphic xmlns:a="http://schemas.openxmlformats.org/drawingml/2006/main">
                  <a:graphicData uri="http://schemas.microsoft.com/office/word/2010/wordprocessingShape">
                    <wps:wsp>
                      <wps:cNvSpPr txBox="1"/>
                      <wps:spPr>
                        <a:xfrm>
                          <a:off x="0" y="0"/>
                          <a:ext cx="2697480" cy="1455420"/>
                        </a:xfrm>
                        <a:prstGeom prst="rect">
                          <a:avLst/>
                        </a:prstGeom>
                        <a:solidFill>
                          <a:schemeClr val="lt1"/>
                        </a:solidFill>
                        <a:ln w="6350">
                          <a:solidFill>
                            <a:schemeClr val="bg1"/>
                          </a:solidFill>
                        </a:ln>
                      </wps:spPr>
                      <wps:txbx>
                        <w:txbxContent>
                          <w:p w14:paraId="6B35C5D3" w14:textId="00B6C74C" w:rsidR="00745A0F" w:rsidRDefault="00745A0F" w:rsidP="00745A0F">
                            <w:pPr>
                              <w:rPr>
                                <w:rFonts w:ascii="Trebuchet MS" w:hAnsi="Trebuchet MS"/>
                                <w:bCs/>
                                <w:sz w:val="28"/>
                                <w:szCs w:val="28"/>
                              </w:rPr>
                            </w:pPr>
                            <w:r w:rsidRPr="00182A9F">
                              <w:rPr>
                                <w:rFonts w:ascii="Trebuchet MS" w:hAnsi="Trebuchet MS"/>
                                <w:bCs/>
                                <w:sz w:val="28"/>
                                <w:szCs w:val="28"/>
                              </w:rPr>
                              <w:t xml:space="preserve">Clare Howarth, </w:t>
                            </w:r>
                            <w:r>
                              <w:rPr>
                                <w:rFonts w:ascii="Trebuchet MS" w:hAnsi="Trebuchet MS"/>
                                <w:bCs/>
                                <w:sz w:val="28"/>
                                <w:szCs w:val="28"/>
                              </w:rPr>
                              <w:t xml:space="preserve">Diabetes UK Lead for the North of England gave a very comprehensive presentation about </w:t>
                            </w:r>
                          </w:p>
                          <w:p w14:paraId="7396E0DA" w14:textId="2B4F51A6" w:rsidR="00745A0F" w:rsidRDefault="00745A0F" w:rsidP="00745A0F">
                            <w:pPr>
                              <w:rPr>
                                <w:rFonts w:ascii="Trebuchet MS" w:hAnsi="Trebuchet MS"/>
                                <w:bCs/>
                                <w:sz w:val="28"/>
                                <w:szCs w:val="28"/>
                              </w:rPr>
                            </w:pPr>
                            <w:r>
                              <w:rPr>
                                <w:rFonts w:ascii="Trebuchet MS" w:hAnsi="Trebuchet MS"/>
                                <w:bCs/>
                                <w:sz w:val="28"/>
                                <w:szCs w:val="28"/>
                              </w:rPr>
                              <w:t>the situation in St Helens for people with Diabetes.</w:t>
                            </w:r>
                          </w:p>
                          <w:p w14:paraId="2D0F4DC9" w14:textId="77777777" w:rsidR="00745A0F" w:rsidRDefault="00745A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8C17F3" id="Text Box 11" o:spid="_x0000_s1029" type="#_x0000_t202" style="position:absolute;margin-left:286.5pt;margin-top:7.75pt;width:212.4pt;height:114.6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" fillcolor="white [3201]" strokecolor="white [3212]" strokeweight=".5pt">
                <v:textbox>
                  <w:txbxContent>
                    <w:p w14:paraId="6B35C5D3" w14:textId="00B6C74C" w:rsidR="00745A0F" w:rsidRDefault="00745A0F" w:rsidP="00745A0F">
                      <w:pPr>
                        <w:rPr>
                          <w:rFonts w:ascii="Trebuchet MS" w:hAnsi="Trebuchet MS"/>
                          <w:bCs/>
                          <w:sz w:val="28"/>
                          <w:szCs w:val="28"/>
                        </w:rPr>
                      </w:pPr>
                      <w:r w:rsidRPr="00182A9F">
                        <w:rPr>
                          <w:rFonts w:ascii="Trebuchet MS" w:hAnsi="Trebuchet MS"/>
                          <w:bCs/>
                          <w:sz w:val="28"/>
                          <w:szCs w:val="28"/>
                        </w:rPr>
                        <w:t xml:space="preserve">Clare Howarth, </w:t>
                      </w:r>
                      <w:r>
                        <w:rPr>
                          <w:rFonts w:ascii="Trebuchet MS" w:hAnsi="Trebuchet MS"/>
                          <w:bCs/>
                          <w:sz w:val="28"/>
                          <w:szCs w:val="28"/>
                        </w:rPr>
                        <w:t xml:space="preserve">Diabetes UK Lead for the North of England gave a very comprehensive presentation about </w:t>
                      </w:r>
                    </w:p>
                    <w:p w14:paraId="7396E0DA" w14:textId="2B4F51A6" w:rsidR="00745A0F" w:rsidRDefault="00745A0F" w:rsidP="00745A0F">
                      <w:pPr>
                        <w:rPr>
                          <w:rFonts w:ascii="Trebuchet MS" w:hAnsi="Trebuchet MS"/>
                          <w:bCs/>
                          <w:sz w:val="28"/>
                          <w:szCs w:val="28"/>
                        </w:rPr>
                      </w:pPr>
                      <w:r>
                        <w:rPr>
                          <w:rFonts w:ascii="Trebuchet MS" w:hAnsi="Trebuchet MS"/>
                          <w:bCs/>
                          <w:sz w:val="28"/>
                          <w:szCs w:val="28"/>
                        </w:rPr>
                        <w:t>the situation in St Helens for people with Diabetes.</w:t>
                      </w:r>
                    </w:p>
                    <w:p w14:paraId="2D0F4DC9" w14:textId="77777777" w:rsidR="00745A0F" w:rsidRDefault="00745A0F"/>
                  </w:txbxContent>
                </v:textbox>
              </v:shape>
            </w:pict>
          </mc:Fallback>
        </mc:AlternateContent>
      </w:r>
    </w:p>
    <w:p w14:paraId="5E7A4C5F" w14:textId="77777777" w:rsidR="00745A0F" w:rsidRDefault="00745A0F" w:rsidP="005012A6">
      <w:pPr>
        <w:rPr>
          <w:rFonts w:ascii="Trebuchet MS" w:hAnsi="Trebuchet MS"/>
          <w:bCs/>
          <w:sz w:val="28"/>
          <w:szCs w:val="28"/>
        </w:rPr>
      </w:pPr>
    </w:p>
    <w:p w14:paraId="29DD6440" w14:textId="77777777" w:rsidR="00745A0F" w:rsidRDefault="00745A0F" w:rsidP="005012A6">
      <w:pPr>
        <w:rPr>
          <w:rFonts w:ascii="Trebuchet MS" w:hAnsi="Trebuchet MS"/>
          <w:bCs/>
          <w:sz w:val="28"/>
          <w:szCs w:val="28"/>
        </w:rPr>
      </w:pPr>
    </w:p>
    <w:p w14:paraId="32E74913" w14:textId="77777777" w:rsidR="00745A0F" w:rsidRDefault="00745A0F" w:rsidP="005012A6">
      <w:pPr>
        <w:rPr>
          <w:rFonts w:ascii="Trebuchet MS" w:hAnsi="Trebuchet MS"/>
          <w:bCs/>
          <w:sz w:val="28"/>
          <w:szCs w:val="28"/>
        </w:rPr>
      </w:pPr>
    </w:p>
    <w:p w14:paraId="71B27D9E" w14:textId="77777777" w:rsidR="00745A0F" w:rsidRDefault="00745A0F" w:rsidP="005012A6">
      <w:pPr>
        <w:rPr>
          <w:rFonts w:ascii="Trebuchet MS" w:hAnsi="Trebuchet MS"/>
          <w:bCs/>
          <w:sz w:val="28"/>
          <w:szCs w:val="28"/>
        </w:rPr>
      </w:pPr>
    </w:p>
    <w:p w14:paraId="36C8ACBF" w14:textId="77777777" w:rsidR="00745A0F" w:rsidRDefault="00745A0F" w:rsidP="005012A6">
      <w:pPr>
        <w:rPr>
          <w:rFonts w:ascii="Trebuchet MS" w:hAnsi="Trebuchet MS"/>
          <w:bCs/>
          <w:sz w:val="28"/>
          <w:szCs w:val="28"/>
        </w:rPr>
      </w:pPr>
    </w:p>
    <w:p w14:paraId="1DDE784F" w14:textId="77777777" w:rsidR="00745A0F" w:rsidRDefault="00745A0F" w:rsidP="005012A6">
      <w:pPr>
        <w:rPr>
          <w:rFonts w:ascii="Trebuchet MS" w:hAnsi="Trebuchet MS"/>
          <w:bCs/>
          <w:sz w:val="28"/>
          <w:szCs w:val="28"/>
        </w:rPr>
      </w:pPr>
    </w:p>
    <w:p w14:paraId="3DA41A98" w14:textId="77777777" w:rsidR="00745A0F" w:rsidRDefault="00745A0F" w:rsidP="005012A6">
      <w:pPr>
        <w:rPr>
          <w:rFonts w:ascii="Trebuchet MS" w:hAnsi="Trebuchet MS"/>
          <w:bCs/>
          <w:sz w:val="28"/>
          <w:szCs w:val="28"/>
        </w:rPr>
      </w:pPr>
    </w:p>
    <w:p w14:paraId="32CBC550" w14:textId="77777777" w:rsidR="00745A0F" w:rsidRDefault="00745A0F" w:rsidP="005012A6">
      <w:pPr>
        <w:rPr>
          <w:rFonts w:ascii="Trebuchet MS" w:hAnsi="Trebuchet MS"/>
          <w:bCs/>
          <w:sz w:val="28"/>
          <w:szCs w:val="28"/>
        </w:rPr>
      </w:pPr>
    </w:p>
    <w:p w14:paraId="3F1C04B0" w14:textId="0EFF6C81" w:rsidR="000002F7" w:rsidRDefault="000002F7" w:rsidP="00020FC3">
      <w:pPr>
        <w:rPr>
          <w:rFonts w:ascii="Trebuchet MS" w:hAnsi="Trebuchet MS"/>
          <w:sz w:val="28"/>
          <w:szCs w:val="28"/>
        </w:rPr>
      </w:pPr>
      <w:r>
        <w:rPr>
          <w:rFonts w:ascii="Trebuchet MS" w:hAnsi="Trebuchet MS"/>
          <w:b/>
          <w:color w:val="E73E97"/>
          <w:sz w:val="28"/>
          <w:szCs w:val="28"/>
        </w:rPr>
        <w:t>T</w:t>
      </w:r>
      <w:r w:rsidRPr="008E6738">
        <w:rPr>
          <w:rFonts w:ascii="Trebuchet MS" w:hAnsi="Trebuchet MS"/>
          <w:b/>
          <w:color w:val="E73E97"/>
          <w:sz w:val="28"/>
          <w:szCs w:val="28"/>
        </w:rPr>
        <w:t xml:space="preserve">he </w:t>
      </w:r>
      <w:r w:rsidR="00614797">
        <w:rPr>
          <w:rFonts w:ascii="Trebuchet MS" w:hAnsi="Trebuchet MS"/>
          <w:b/>
          <w:color w:val="E73E97"/>
          <w:sz w:val="28"/>
          <w:szCs w:val="28"/>
        </w:rPr>
        <w:t>S</w:t>
      </w:r>
      <w:r w:rsidRPr="008E6738">
        <w:rPr>
          <w:rFonts w:ascii="Trebuchet MS" w:hAnsi="Trebuchet MS"/>
          <w:b/>
          <w:color w:val="E73E97"/>
          <w:sz w:val="28"/>
          <w:szCs w:val="28"/>
        </w:rPr>
        <w:t>urvey</w:t>
      </w:r>
      <w:r>
        <w:rPr>
          <w:rFonts w:ascii="Trebuchet MS" w:hAnsi="Trebuchet MS"/>
          <w:sz w:val="28"/>
          <w:szCs w:val="28"/>
        </w:rPr>
        <w:t xml:space="preserve"> </w:t>
      </w:r>
    </w:p>
    <w:p w14:paraId="0FEE16D1" w14:textId="77777777" w:rsidR="000A7B69" w:rsidRPr="00F95F58" w:rsidRDefault="000A7B69" w:rsidP="000002F7">
      <w:pPr>
        <w:rPr>
          <w:rFonts w:ascii="Trebuchet MS" w:hAnsi="Trebuchet MS"/>
          <w:sz w:val="16"/>
          <w:szCs w:val="16"/>
        </w:rPr>
      </w:pPr>
    </w:p>
    <w:p w14:paraId="3194FE44" w14:textId="34B9C985" w:rsidR="00CB11E9" w:rsidRDefault="000002F7" w:rsidP="00CB11E9">
      <w:pPr>
        <w:rPr>
          <w:rFonts w:ascii="Trebuchet MS" w:hAnsi="Trebuchet MS"/>
          <w:b/>
          <w:color w:val="E73E97"/>
          <w:sz w:val="28"/>
          <w:szCs w:val="28"/>
        </w:rPr>
      </w:pPr>
      <w:r>
        <w:rPr>
          <w:rFonts w:ascii="Trebuchet MS" w:hAnsi="Trebuchet MS"/>
          <w:sz w:val="28"/>
          <w:szCs w:val="28"/>
        </w:rPr>
        <w:t xml:space="preserve">The survey was launched in </w:t>
      </w:r>
      <w:r w:rsidR="00777E71">
        <w:rPr>
          <w:rFonts w:ascii="Trebuchet MS" w:hAnsi="Trebuchet MS"/>
          <w:sz w:val="28"/>
          <w:szCs w:val="28"/>
        </w:rPr>
        <w:t xml:space="preserve">September </w:t>
      </w:r>
      <w:r>
        <w:rPr>
          <w:rFonts w:ascii="Trebuchet MS" w:hAnsi="Trebuchet MS"/>
          <w:sz w:val="28"/>
          <w:szCs w:val="28"/>
        </w:rPr>
        <w:t xml:space="preserve">2025 and ran until November 2025. </w:t>
      </w:r>
      <w:r w:rsidR="00777E71">
        <w:rPr>
          <w:rFonts w:ascii="Trebuchet MS" w:hAnsi="Trebuchet MS"/>
          <w:sz w:val="28"/>
          <w:szCs w:val="28"/>
        </w:rPr>
        <w:t xml:space="preserve">We received </w:t>
      </w:r>
      <w:r w:rsidR="004F6449">
        <w:rPr>
          <w:rFonts w:ascii="Trebuchet MS" w:hAnsi="Trebuchet MS"/>
          <w:sz w:val="28"/>
          <w:szCs w:val="28"/>
        </w:rPr>
        <w:t>40</w:t>
      </w:r>
      <w:r w:rsidR="00777E71">
        <w:rPr>
          <w:rFonts w:ascii="Trebuchet MS" w:hAnsi="Trebuchet MS"/>
          <w:sz w:val="28"/>
          <w:szCs w:val="28"/>
        </w:rPr>
        <w:t xml:space="preserve"> response</w:t>
      </w:r>
      <w:r w:rsidR="00CB11E9">
        <w:rPr>
          <w:rFonts w:ascii="Trebuchet MS" w:hAnsi="Trebuchet MS"/>
          <w:sz w:val="28"/>
          <w:szCs w:val="28"/>
        </w:rPr>
        <w:t>s.</w:t>
      </w:r>
    </w:p>
    <w:p w14:paraId="4A9257CB" w14:textId="77777777" w:rsidR="00CB11E9" w:rsidRDefault="00CB11E9" w:rsidP="00CB11E9">
      <w:pPr>
        <w:pStyle w:val="ListParagraph"/>
        <w:ind w:left="0"/>
        <w:rPr>
          <w:rFonts w:ascii="Trebuchet MS" w:hAnsi="Trebuchet MS"/>
          <w:b/>
          <w:color w:val="E73E97"/>
          <w:sz w:val="28"/>
          <w:szCs w:val="28"/>
        </w:rPr>
      </w:pPr>
    </w:p>
    <w:p w14:paraId="30DAD5C6" w14:textId="509562CD" w:rsidR="00A61E71" w:rsidRDefault="00777E71" w:rsidP="008E6738">
      <w:pPr>
        <w:rPr>
          <w:rFonts w:ascii="Trebuchet MS" w:hAnsi="Trebuchet MS"/>
          <w:b/>
          <w:color w:val="E73E97"/>
          <w:sz w:val="28"/>
          <w:szCs w:val="28"/>
        </w:rPr>
      </w:pPr>
      <w:r>
        <w:rPr>
          <w:rFonts w:ascii="Trebuchet MS" w:hAnsi="Trebuchet MS"/>
          <w:b/>
          <w:color w:val="E73E97"/>
          <w:sz w:val="28"/>
          <w:szCs w:val="28"/>
        </w:rPr>
        <w:t>Re</w:t>
      </w:r>
      <w:r w:rsidR="008E6738" w:rsidRPr="008E6738">
        <w:rPr>
          <w:rFonts w:ascii="Trebuchet MS" w:hAnsi="Trebuchet MS"/>
          <w:b/>
          <w:color w:val="E73E97"/>
          <w:sz w:val="28"/>
          <w:szCs w:val="28"/>
        </w:rPr>
        <w:t>sults from the survey</w:t>
      </w:r>
    </w:p>
    <w:p w14:paraId="169E772D" w14:textId="51179BA6" w:rsidR="008F4454" w:rsidRDefault="008F4454" w:rsidP="008E6738">
      <w:pPr>
        <w:rPr>
          <w:rFonts w:ascii="Trebuchet MS" w:hAnsi="Trebuchet MS"/>
          <w:b/>
          <w:color w:val="E73E97"/>
          <w:sz w:val="28"/>
          <w:szCs w:val="28"/>
        </w:rPr>
      </w:pPr>
      <w:r>
        <w:rPr>
          <w:rFonts w:ascii="Trebuchet MS" w:hAnsi="Trebuchet MS"/>
          <w:b/>
          <w:noProof/>
          <w:color w:val="E73E97"/>
          <w:sz w:val="28"/>
          <w:szCs w:val="28"/>
        </w:rPr>
        <mc:AlternateContent>
          <mc:Choice Requires="wps">
            <w:drawing>
              <wp:anchor distT="0" distB="0" distL="114300" distR="114300" simplePos="0" relativeHeight="251704832" behindDoc="0" locked="0" layoutInCell="1" allowOverlap="1" wp14:anchorId="42ECD717" wp14:editId="0F34652D">
                <wp:simplePos x="0" y="0"/>
                <wp:positionH relativeFrom="margin">
                  <wp:posOffset>346710</wp:posOffset>
                </wp:positionH>
                <wp:positionV relativeFrom="paragraph">
                  <wp:posOffset>168275</wp:posOffset>
                </wp:positionV>
                <wp:extent cx="5890260" cy="4076700"/>
                <wp:effectExtent l="0" t="0" r="15240" b="19050"/>
                <wp:wrapNone/>
                <wp:docPr id="212838356" name="Text Box 7"/>
                <wp:cNvGraphicFramePr/>
                <a:graphic xmlns:a="http://schemas.openxmlformats.org/drawingml/2006/main">
                  <a:graphicData uri="http://schemas.microsoft.com/office/word/2010/wordprocessingShape">
                    <wps:wsp>
                      <wps:cNvSpPr txBox="1"/>
                      <wps:spPr>
                        <a:xfrm>
                          <a:off x="0" y="0"/>
                          <a:ext cx="5890260" cy="4076700"/>
                        </a:xfrm>
                        <a:prstGeom prst="rect">
                          <a:avLst/>
                        </a:prstGeom>
                        <a:solidFill>
                          <a:schemeClr val="lt1"/>
                        </a:solidFill>
                        <a:ln w="6350">
                          <a:solidFill>
                            <a:schemeClr val="bg1"/>
                          </a:solidFill>
                        </a:ln>
                      </wps:spPr>
                      <wps:txbx>
                        <w:txbxContent>
                          <w:p w14:paraId="734508CF" w14:textId="5E0D7556" w:rsidR="007752B0" w:rsidRDefault="008F4454">
                            <w:r>
                              <w:rPr>
                                <w:noProof/>
                              </w:rPr>
                              <w:drawing>
                                <wp:inline distT="0" distB="0" distL="0" distR="0" wp14:anchorId="455B5516" wp14:editId="1D51F93C">
                                  <wp:extent cx="5486400" cy="3893820"/>
                                  <wp:effectExtent l="0" t="0" r="0" b="11430"/>
                                  <wp:docPr id="740629405"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CD717" id="Text Box 7" o:spid="_x0000_s1030" type="#_x0000_t202" style="position:absolute;margin-left:27.3pt;margin-top:13.25pt;width:463.8pt;height:321pt;z-index:251704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" fillcolor="white [3201]" strokecolor="white [3212]" strokeweight=".5pt">
                <v:textbox>
                  <w:txbxContent>
                    <w:p w14:paraId="734508CF" w14:textId="5E0D7556" w:rsidR="007752B0" w:rsidRDefault="008F4454">
                      <w:r>
                        <w:rPr>
                          <w:noProof/>
                        </w:rPr>
                        <w:drawing>
                          <wp:inline distT="0" distB="0" distL="0" distR="0" wp14:anchorId="455B5516" wp14:editId="1D51F93C">
                            <wp:extent cx="5486400" cy="3893820"/>
                            <wp:effectExtent l="0" t="0" r="0" b="11430"/>
                            <wp:docPr id="740629405"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w10:wrap anchorx="margin"/>
              </v:shape>
            </w:pict>
          </mc:Fallback>
        </mc:AlternateContent>
      </w:r>
    </w:p>
    <w:p w14:paraId="5DBBE726" w14:textId="74C95530" w:rsidR="008F4454" w:rsidRDefault="008F4454" w:rsidP="008E6738">
      <w:pPr>
        <w:rPr>
          <w:rFonts w:ascii="Trebuchet MS" w:hAnsi="Trebuchet MS"/>
          <w:b/>
          <w:color w:val="E73E97"/>
          <w:sz w:val="28"/>
          <w:szCs w:val="28"/>
        </w:rPr>
      </w:pPr>
    </w:p>
    <w:p w14:paraId="33A9EE9B" w14:textId="1A754E3E" w:rsidR="00CB11E9" w:rsidRDefault="007752B0" w:rsidP="008E6738">
      <w:pPr>
        <w:rPr>
          <w:rFonts w:ascii="Trebuchet MS" w:hAnsi="Trebuchet MS"/>
          <w:b/>
          <w:color w:val="E73E97"/>
          <w:sz w:val="28"/>
          <w:szCs w:val="28"/>
        </w:rPr>
      </w:pPr>
      <w:r>
        <w:rPr>
          <w:rFonts w:ascii="Trebuchet MS" w:hAnsi="Trebuchet MS"/>
          <w:b/>
          <w:noProof/>
          <w:color w:val="E73E97"/>
          <w:sz w:val="28"/>
          <w:szCs w:val="28"/>
        </w:rPr>
        <mc:AlternateContent>
          <mc:Choice Requires="wps">
            <w:drawing>
              <wp:anchor distT="0" distB="0" distL="114300" distR="114300" simplePos="0" relativeHeight="251703808" behindDoc="0" locked="0" layoutInCell="1" allowOverlap="1" wp14:anchorId="7A1A50AB" wp14:editId="167BDB93">
                <wp:simplePos x="0" y="0"/>
                <wp:positionH relativeFrom="margin">
                  <wp:posOffset>240030</wp:posOffset>
                </wp:positionH>
                <wp:positionV relativeFrom="paragraph">
                  <wp:posOffset>75565</wp:posOffset>
                </wp:positionV>
                <wp:extent cx="5692140" cy="2910840"/>
                <wp:effectExtent l="0" t="0" r="22860" b="22860"/>
                <wp:wrapNone/>
                <wp:docPr id="1249572518" name="Text Box 6"/>
                <wp:cNvGraphicFramePr/>
                <a:graphic xmlns:a="http://schemas.openxmlformats.org/drawingml/2006/main">
                  <a:graphicData uri="http://schemas.microsoft.com/office/word/2010/wordprocessingShape">
                    <wps:wsp>
                      <wps:cNvSpPr txBox="1"/>
                      <wps:spPr>
                        <a:xfrm>
                          <a:off x="0" y="0"/>
                          <a:ext cx="5692140" cy="2910840"/>
                        </a:xfrm>
                        <a:prstGeom prst="rect">
                          <a:avLst/>
                        </a:prstGeom>
                        <a:solidFill>
                          <a:schemeClr val="lt1"/>
                        </a:solidFill>
                        <a:ln w="6350">
                          <a:solidFill>
                            <a:schemeClr val="bg1"/>
                          </a:solidFill>
                        </a:ln>
                      </wps:spPr>
                      <wps:txbx>
                        <w:txbxContent>
                          <w:p w14:paraId="456D2292" w14:textId="0CFC9B26" w:rsidR="007752B0" w:rsidRDefault="00775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A50AB" id="Text Box 6" o:spid="_x0000_s1031" type="#_x0000_t202" style="position:absolute;margin-left:18.9pt;margin-top:5.95pt;width:448.2pt;height:229.2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" fillcolor="white [3201]" strokecolor="white [3212]" strokeweight=".5pt">
                <v:textbox>
                  <w:txbxContent>
                    <w:p w14:paraId="456D2292" w14:textId="0CFC9B26" w:rsidR="007752B0" w:rsidRDefault="007752B0"/>
                  </w:txbxContent>
                </v:textbox>
                <w10:wrap anchorx="margin"/>
              </v:shape>
            </w:pict>
          </mc:Fallback>
        </mc:AlternateContent>
      </w:r>
    </w:p>
    <w:p w14:paraId="2E36A561" w14:textId="461C706A" w:rsidR="00CB11E9" w:rsidRDefault="00CB11E9" w:rsidP="008E6738">
      <w:pPr>
        <w:rPr>
          <w:rFonts w:ascii="Trebuchet MS" w:hAnsi="Trebuchet MS"/>
          <w:b/>
          <w:color w:val="E73E97"/>
          <w:sz w:val="28"/>
          <w:szCs w:val="28"/>
        </w:rPr>
      </w:pPr>
    </w:p>
    <w:p w14:paraId="1ACC9A86" w14:textId="6A54C507" w:rsidR="00A61E71" w:rsidRDefault="00A61E71" w:rsidP="008E6738">
      <w:pPr>
        <w:rPr>
          <w:rFonts w:ascii="Trebuchet MS" w:hAnsi="Trebuchet MS"/>
          <w:b/>
          <w:color w:val="E73E97"/>
          <w:sz w:val="28"/>
          <w:szCs w:val="28"/>
        </w:rPr>
      </w:pPr>
    </w:p>
    <w:p w14:paraId="699821DA" w14:textId="77777777" w:rsidR="00CB11E9" w:rsidRDefault="00CB11E9" w:rsidP="008E6738">
      <w:pPr>
        <w:rPr>
          <w:rFonts w:ascii="Trebuchet MS" w:hAnsi="Trebuchet MS"/>
          <w:b/>
          <w:color w:val="E73E97"/>
          <w:sz w:val="28"/>
          <w:szCs w:val="28"/>
        </w:rPr>
      </w:pPr>
    </w:p>
    <w:p w14:paraId="536C91E8" w14:textId="3CB07C59" w:rsidR="00A61E71" w:rsidRDefault="00A61E71" w:rsidP="008E6738">
      <w:pPr>
        <w:rPr>
          <w:rFonts w:ascii="Trebuchet MS" w:hAnsi="Trebuchet MS"/>
          <w:b/>
          <w:color w:val="E73E97"/>
          <w:sz w:val="28"/>
          <w:szCs w:val="28"/>
        </w:rPr>
      </w:pPr>
    </w:p>
    <w:p w14:paraId="65B797EE" w14:textId="342CE0BB" w:rsidR="00A61E71" w:rsidRDefault="00A61E71" w:rsidP="008E6738">
      <w:pPr>
        <w:rPr>
          <w:rFonts w:ascii="Trebuchet MS" w:hAnsi="Trebuchet MS"/>
          <w:b/>
          <w:color w:val="E73E97"/>
          <w:sz w:val="28"/>
          <w:szCs w:val="28"/>
        </w:rPr>
      </w:pPr>
    </w:p>
    <w:p w14:paraId="60A2FF77" w14:textId="17E319CA" w:rsidR="007752B0" w:rsidRDefault="007752B0" w:rsidP="008E6738">
      <w:pPr>
        <w:rPr>
          <w:rFonts w:ascii="Trebuchet MS" w:hAnsi="Trebuchet MS"/>
          <w:b/>
          <w:color w:val="E73E97"/>
          <w:sz w:val="28"/>
          <w:szCs w:val="28"/>
        </w:rPr>
      </w:pPr>
    </w:p>
    <w:p w14:paraId="7B9740C2" w14:textId="0AC2AE54" w:rsidR="007752B0" w:rsidRDefault="007752B0" w:rsidP="008E6738">
      <w:pPr>
        <w:rPr>
          <w:rFonts w:ascii="Trebuchet MS" w:hAnsi="Trebuchet MS"/>
          <w:b/>
          <w:color w:val="E73E97"/>
          <w:sz w:val="28"/>
          <w:szCs w:val="28"/>
        </w:rPr>
      </w:pPr>
    </w:p>
    <w:p w14:paraId="2B0E7B1E" w14:textId="456B22F2" w:rsidR="007752B0" w:rsidRDefault="007752B0" w:rsidP="008E6738">
      <w:pPr>
        <w:rPr>
          <w:rFonts w:ascii="Trebuchet MS" w:hAnsi="Trebuchet MS"/>
          <w:b/>
          <w:color w:val="E73E97"/>
          <w:sz w:val="28"/>
          <w:szCs w:val="28"/>
        </w:rPr>
      </w:pPr>
    </w:p>
    <w:p w14:paraId="43809FB3" w14:textId="723FBF25" w:rsidR="007752B0" w:rsidRDefault="007752B0" w:rsidP="008E6738">
      <w:pPr>
        <w:rPr>
          <w:rFonts w:ascii="Trebuchet MS" w:hAnsi="Trebuchet MS"/>
          <w:b/>
          <w:color w:val="E73E97"/>
          <w:sz w:val="28"/>
          <w:szCs w:val="28"/>
        </w:rPr>
      </w:pPr>
    </w:p>
    <w:p w14:paraId="7370DE74" w14:textId="4BC88FE5" w:rsidR="007752B0" w:rsidRDefault="007752B0" w:rsidP="008E6738">
      <w:pPr>
        <w:rPr>
          <w:rFonts w:ascii="Trebuchet MS" w:hAnsi="Trebuchet MS"/>
          <w:b/>
          <w:color w:val="E73E97"/>
          <w:sz w:val="28"/>
          <w:szCs w:val="28"/>
        </w:rPr>
      </w:pPr>
    </w:p>
    <w:p w14:paraId="11002C0C" w14:textId="77777777" w:rsidR="007752B0" w:rsidRDefault="007752B0" w:rsidP="008E6738">
      <w:pPr>
        <w:rPr>
          <w:rFonts w:ascii="Trebuchet MS" w:hAnsi="Trebuchet MS"/>
          <w:b/>
          <w:color w:val="E73E97"/>
          <w:sz w:val="28"/>
          <w:szCs w:val="28"/>
        </w:rPr>
      </w:pPr>
    </w:p>
    <w:p w14:paraId="6481EB8F" w14:textId="327A5BEF" w:rsidR="007752B0" w:rsidRDefault="007752B0" w:rsidP="008E6738">
      <w:pPr>
        <w:rPr>
          <w:rFonts w:ascii="Trebuchet MS" w:hAnsi="Trebuchet MS"/>
          <w:b/>
          <w:color w:val="E73E97"/>
          <w:sz w:val="28"/>
          <w:szCs w:val="28"/>
        </w:rPr>
      </w:pPr>
    </w:p>
    <w:p w14:paraId="385B7187" w14:textId="77777777" w:rsidR="007752B0" w:rsidRDefault="007752B0" w:rsidP="008E6738">
      <w:pPr>
        <w:rPr>
          <w:rFonts w:ascii="Trebuchet MS" w:hAnsi="Trebuchet MS"/>
          <w:b/>
          <w:color w:val="E73E97"/>
          <w:sz w:val="28"/>
          <w:szCs w:val="28"/>
        </w:rPr>
      </w:pPr>
    </w:p>
    <w:p w14:paraId="6F0D9C29" w14:textId="700EA61D" w:rsidR="007752B0" w:rsidRDefault="007752B0" w:rsidP="008E6738">
      <w:pPr>
        <w:rPr>
          <w:rFonts w:ascii="Trebuchet MS" w:hAnsi="Trebuchet MS"/>
          <w:b/>
          <w:color w:val="E73E97"/>
          <w:sz w:val="28"/>
          <w:szCs w:val="28"/>
        </w:rPr>
      </w:pPr>
    </w:p>
    <w:p w14:paraId="690E2D08" w14:textId="77777777" w:rsidR="007752B0" w:rsidRDefault="007752B0" w:rsidP="008E6738">
      <w:pPr>
        <w:rPr>
          <w:rFonts w:ascii="Trebuchet MS" w:hAnsi="Trebuchet MS"/>
          <w:b/>
          <w:color w:val="E73E97"/>
          <w:sz w:val="28"/>
          <w:szCs w:val="28"/>
        </w:rPr>
      </w:pPr>
    </w:p>
    <w:p w14:paraId="10B2E505" w14:textId="77777777" w:rsidR="007752B0" w:rsidRDefault="007752B0" w:rsidP="008E6738">
      <w:pPr>
        <w:rPr>
          <w:rFonts w:ascii="Trebuchet MS" w:hAnsi="Trebuchet MS"/>
          <w:b/>
          <w:color w:val="E73E97"/>
          <w:sz w:val="28"/>
          <w:szCs w:val="28"/>
        </w:rPr>
      </w:pPr>
    </w:p>
    <w:p w14:paraId="7A375008" w14:textId="77777777" w:rsidR="007752B0" w:rsidRDefault="007752B0" w:rsidP="008E6738">
      <w:pPr>
        <w:rPr>
          <w:rFonts w:ascii="Trebuchet MS" w:hAnsi="Trebuchet MS"/>
          <w:b/>
          <w:color w:val="E73E97"/>
          <w:sz w:val="28"/>
          <w:szCs w:val="28"/>
        </w:rPr>
      </w:pPr>
    </w:p>
    <w:p w14:paraId="0998096E" w14:textId="77777777" w:rsidR="00286E2F" w:rsidRDefault="00286E2F" w:rsidP="002E1151">
      <w:pPr>
        <w:pStyle w:val="ListParagraph"/>
        <w:ind w:left="0"/>
        <w:rPr>
          <w:rFonts w:ascii="Trebuchet MS" w:hAnsi="Trebuchet MS"/>
          <w:b/>
          <w:color w:val="E73E97"/>
          <w:sz w:val="28"/>
          <w:szCs w:val="28"/>
        </w:rPr>
      </w:pPr>
    </w:p>
    <w:p w14:paraId="52D7DAD7" w14:textId="77777777" w:rsidR="007752B0" w:rsidRDefault="007752B0" w:rsidP="002E1151">
      <w:pPr>
        <w:pStyle w:val="ListParagraph"/>
        <w:ind w:left="0"/>
        <w:rPr>
          <w:rFonts w:ascii="Trebuchet MS" w:hAnsi="Trebuchet MS"/>
          <w:b/>
          <w:color w:val="E73E97"/>
          <w:sz w:val="28"/>
          <w:szCs w:val="28"/>
        </w:rPr>
      </w:pPr>
    </w:p>
    <w:p w14:paraId="3B25EE32" w14:textId="77777777" w:rsidR="007752B0" w:rsidRDefault="007752B0" w:rsidP="002E1151">
      <w:pPr>
        <w:pStyle w:val="ListParagraph"/>
        <w:ind w:left="0"/>
        <w:rPr>
          <w:rFonts w:ascii="Trebuchet MS" w:hAnsi="Trebuchet MS"/>
          <w:b/>
          <w:color w:val="E73E97"/>
          <w:sz w:val="28"/>
          <w:szCs w:val="28"/>
        </w:rPr>
      </w:pPr>
    </w:p>
    <w:p w14:paraId="1DE2910E" w14:textId="0E886BB5" w:rsidR="007752B0" w:rsidRDefault="008F4454" w:rsidP="002E1151">
      <w:pPr>
        <w:pStyle w:val="ListParagraph"/>
        <w:ind w:left="0"/>
        <w:rPr>
          <w:rFonts w:ascii="Trebuchet MS" w:hAnsi="Trebuchet MS"/>
          <w:b/>
          <w:color w:val="E73E97"/>
          <w:sz w:val="28"/>
          <w:szCs w:val="28"/>
        </w:rPr>
      </w:pPr>
      <w:r>
        <w:rPr>
          <w:rFonts w:ascii="Trebuchet MS" w:hAnsi="Trebuchet MS"/>
          <w:b/>
          <w:noProof/>
          <w:color w:val="E73E97"/>
          <w:sz w:val="28"/>
          <w:szCs w:val="28"/>
        </w:rPr>
        <mc:AlternateContent>
          <mc:Choice Requires="wps">
            <w:drawing>
              <wp:anchor distT="0" distB="0" distL="114300" distR="114300" simplePos="0" relativeHeight="251709952" behindDoc="0" locked="0" layoutInCell="1" allowOverlap="1" wp14:anchorId="2298ABCA" wp14:editId="612AB1E5">
                <wp:simplePos x="0" y="0"/>
                <wp:positionH relativeFrom="column">
                  <wp:posOffset>203835</wp:posOffset>
                </wp:positionH>
                <wp:positionV relativeFrom="paragraph">
                  <wp:posOffset>7620</wp:posOffset>
                </wp:positionV>
                <wp:extent cx="5920740" cy="4133850"/>
                <wp:effectExtent l="0" t="0" r="22860" b="19050"/>
                <wp:wrapNone/>
                <wp:docPr id="1786618432" name="Text Box 11"/>
                <wp:cNvGraphicFramePr/>
                <a:graphic xmlns:a="http://schemas.openxmlformats.org/drawingml/2006/main">
                  <a:graphicData uri="http://schemas.microsoft.com/office/word/2010/wordprocessingShape">
                    <wps:wsp>
                      <wps:cNvSpPr txBox="1"/>
                      <wps:spPr>
                        <a:xfrm>
                          <a:off x="0" y="0"/>
                          <a:ext cx="5920740" cy="4133850"/>
                        </a:xfrm>
                        <a:prstGeom prst="rect">
                          <a:avLst/>
                        </a:prstGeom>
                        <a:solidFill>
                          <a:schemeClr val="lt1"/>
                        </a:solidFill>
                        <a:ln w="6350">
                          <a:solidFill>
                            <a:schemeClr val="bg1"/>
                          </a:solidFill>
                        </a:ln>
                      </wps:spPr>
                      <wps:txbx>
                        <w:txbxContent>
                          <w:p w14:paraId="50AB799A" w14:textId="5915D523" w:rsidR="008F4454" w:rsidRDefault="008F4454">
                            <w:r>
                              <w:rPr>
                                <w:noProof/>
                              </w:rPr>
                              <w:drawing>
                                <wp:inline distT="0" distB="0" distL="0" distR="0" wp14:anchorId="359E967A" wp14:editId="1FFF9C57">
                                  <wp:extent cx="5536565" cy="3986530"/>
                                  <wp:effectExtent l="0" t="0" r="6985" b="13970"/>
                                  <wp:docPr id="335287825" name="Chart 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8ABCA" id="_x0000_s1032" type="#_x0000_t202" style="position:absolute;margin-left:16.05pt;margin-top:.6pt;width:466.2pt;height:32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" fillcolor="white [3201]" strokecolor="white [3212]" strokeweight=".5pt">
                <v:textbox>
                  <w:txbxContent>
                    <w:p w14:paraId="50AB799A" w14:textId="5915D523" w:rsidR="008F4454" w:rsidRDefault="008F4454">
                      <w:r>
                        <w:rPr>
                          <w:noProof/>
                        </w:rPr>
                        <w:drawing>
                          <wp:inline distT="0" distB="0" distL="0" distR="0" wp14:anchorId="359E967A" wp14:editId="1FFF9C57">
                            <wp:extent cx="5536565" cy="3986530"/>
                            <wp:effectExtent l="0" t="0" r="6985" b="13970"/>
                            <wp:docPr id="335287825" name="Chart 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mc:Fallback>
        </mc:AlternateContent>
      </w:r>
    </w:p>
    <w:p w14:paraId="10339307" w14:textId="77777777" w:rsidR="007752B0" w:rsidRDefault="007752B0" w:rsidP="002E1151">
      <w:pPr>
        <w:pStyle w:val="ListParagraph"/>
        <w:ind w:left="0"/>
        <w:rPr>
          <w:rFonts w:ascii="Trebuchet MS" w:hAnsi="Trebuchet MS"/>
          <w:b/>
          <w:color w:val="E73E97"/>
          <w:sz w:val="28"/>
          <w:szCs w:val="28"/>
        </w:rPr>
      </w:pPr>
    </w:p>
    <w:p w14:paraId="7163EA11" w14:textId="77777777" w:rsidR="007752B0" w:rsidRDefault="007752B0" w:rsidP="002E1151">
      <w:pPr>
        <w:pStyle w:val="ListParagraph"/>
        <w:ind w:left="0"/>
        <w:rPr>
          <w:rFonts w:ascii="Trebuchet MS" w:hAnsi="Trebuchet MS"/>
          <w:b/>
          <w:color w:val="E73E97"/>
          <w:sz w:val="28"/>
          <w:szCs w:val="28"/>
        </w:rPr>
      </w:pPr>
    </w:p>
    <w:p w14:paraId="1B880169" w14:textId="77777777" w:rsidR="007752B0" w:rsidRDefault="007752B0" w:rsidP="002E1151">
      <w:pPr>
        <w:pStyle w:val="ListParagraph"/>
        <w:ind w:left="0"/>
        <w:rPr>
          <w:rFonts w:ascii="Trebuchet MS" w:hAnsi="Trebuchet MS"/>
          <w:b/>
          <w:color w:val="E73E97"/>
          <w:sz w:val="28"/>
          <w:szCs w:val="28"/>
        </w:rPr>
      </w:pPr>
    </w:p>
    <w:p w14:paraId="74084F74" w14:textId="77777777" w:rsidR="007752B0" w:rsidRDefault="007752B0" w:rsidP="002E1151">
      <w:pPr>
        <w:pStyle w:val="ListParagraph"/>
        <w:ind w:left="0"/>
        <w:rPr>
          <w:rFonts w:ascii="Trebuchet MS" w:hAnsi="Trebuchet MS"/>
          <w:b/>
          <w:color w:val="E73E97"/>
          <w:sz w:val="28"/>
          <w:szCs w:val="28"/>
        </w:rPr>
      </w:pPr>
    </w:p>
    <w:p w14:paraId="25DBFEE4" w14:textId="77777777" w:rsidR="007752B0" w:rsidRDefault="007752B0" w:rsidP="002E1151">
      <w:pPr>
        <w:pStyle w:val="ListParagraph"/>
        <w:ind w:left="0"/>
        <w:rPr>
          <w:rFonts w:ascii="Trebuchet MS" w:hAnsi="Trebuchet MS"/>
          <w:b/>
          <w:color w:val="E73E97"/>
          <w:sz w:val="28"/>
          <w:szCs w:val="28"/>
        </w:rPr>
      </w:pPr>
    </w:p>
    <w:p w14:paraId="19253C18" w14:textId="77777777" w:rsidR="007752B0" w:rsidRDefault="007752B0" w:rsidP="002E1151">
      <w:pPr>
        <w:pStyle w:val="ListParagraph"/>
        <w:ind w:left="0"/>
        <w:rPr>
          <w:rFonts w:ascii="Trebuchet MS" w:hAnsi="Trebuchet MS"/>
          <w:b/>
          <w:color w:val="E73E97"/>
          <w:sz w:val="28"/>
          <w:szCs w:val="28"/>
        </w:rPr>
      </w:pPr>
    </w:p>
    <w:p w14:paraId="5B3D42EC" w14:textId="77777777" w:rsidR="007752B0" w:rsidRDefault="007752B0" w:rsidP="002E1151">
      <w:pPr>
        <w:pStyle w:val="ListParagraph"/>
        <w:ind w:left="0"/>
        <w:rPr>
          <w:rFonts w:ascii="Trebuchet MS" w:hAnsi="Trebuchet MS"/>
          <w:b/>
          <w:color w:val="E73E97"/>
          <w:sz w:val="28"/>
          <w:szCs w:val="28"/>
        </w:rPr>
      </w:pPr>
    </w:p>
    <w:p w14:paraId="3E19AC48" w14:textId="77777777" w:rsidR="007752B0" w:rsidRDefault="007752B0" w:rsidP="002E1151">
      <w:pPr>
        <w:pStyle w:val="ListParagraph"/>
        <w:ind w:left="0"/>
        <w:rPr>
          <w:rFonts w:ascii="Trebuchet MS" w:hAnsi="Trebuchet MS"/>
          <w:b/>
          <w:color w:val="E73E97"/>
          <w:sz w:val="28"/>
          <w:szCs w:val="28"/>
        </w:rPr>
      </w:pPr>
    </w:p>
    <w:p w14:paraId="7FF401BC" w14:textId="77777777" w:rsidR="007752B0" w:rsidRDefault="007752B0" w:rsidP="002E1151">
      <w:pPr>
        <w:pStyle w:val="ListParagraph"/>
        <w:ind w:left="0"/>
        <w:rPr>
          <w:rFonts w:ascii="Trebuchet MS" w:hAnsi="Trebuchet MS"/>
          <w:b/>
          <w:color w:val="E73E97"/>
          <w:sz w:val="28"/>
          <w:szCs w:val="28"/>
        </w:rPr>
      </w:pPr>
    </w:p>
    <w:p w14:paraId="702842A8" w14:textId="77777777" w:rsidR="007752B0" w:rsidRDefault="007752B0" w:rsidP="002E1151">
      <w:pPr>
        <w:pStyle w:val="ListParagraph"/>
        <w:ind w:left="0"/>
        <w:rPr>
          <w:rFonts w:ascii="Trebuchet MS" w:hAnsi="Trebuchet MS"/>
          <w:b/>
          <w:color w:val="E73E97"/>
          <w:sz w:val="28"/>
          <w:szCs w:val="28"/>
        </w:rPr>
      </w:pPr>
    </w:p>
    <w:p w14:paraId="11F859C1" w14:textId="1E3C8134" w:rsidR="007752B0" w:rsidRDefault="007752B0" w:rsidP="002E1151">
      <w:pPr>
        <w:pStyle w:val="ListParagraph"/>
        <w:ind w:left="0"/>
        <w:rPr>
          <w:rFonts w:ascii="Trebuchet MS" w:hAnsi="Trebuchet MS"/>
          <w:b/>
          <w:color w:val="E73E97"/>
          <w:sz w:val="28"/>
          <w:szCs w:val="28"/>
        </w:rPr>
      </w:pPr>
    </w:p>
    <w:p w14:paraId="02DFBE6C" w14:textId="524420BF" w:rsidR="007752B0" w:rsidRDefault="008F4454">
      <w:pPr>
        <w:rPr>
          <w:rFonts w:ascii="Trebuchet MS" w:hAnsi="Trebuchet MS"/>
          <w:b/>
          <w:color w:val="E73E97"/>
          <w:sz w:val="28"/>
          <w:szCs w:val="28"/>
        </w:rPr>
      </w:pPr>
      <w:r>
        <w:rPr>
          <w:rFonts w:ascii="Trebuchet MS" w:hAnsi="Trebuchet MS"/>
          <w:b/>
          <w:noProof/>
          <w:color w:val="E73E97"/>
          <w:sz w:val="28"/>
          <w:szCs w:val="28"/>
        </w:rPr>
        <mc:AlternateContent>
          <mc:Choice Requires="wps">
            <w:drawing>
              <wp:anchor distT="0" distB="0" distL="114300" distR="114300" simplePos="0" relativeHeight="251710976" behindDoc="0" locked="0" layoutInCell="1" allowOverlap="1" wp14:anchorId="1AA91FBF" wp14:editId="3DF78F42">
                <wp:simplePos x="0" y="0"/>
                <wp:positionH relativeFrom="column">
                  <wp:posOffset>240030</wp:posOffset>
                </wp:positionH>
                <wp:positionV relativeFrom="paragraph">
                  <wp:posOffset>1682115</wp:posOffset>
                </wp:positionV>
                <wp:extent cx="5897880" cy="4206240"/>
                <wp:effectExtent l="0" t="0" r="26670" b="22860"/>
                <wp:wrapNone/>
                <wp:docPr id="199439039" name="Text Box 12"/>
                <wp:cNvGraphicFramePr/>
                <a:graphic xmlns:a="http://schemas.openxmlformats.org/drawingml/2006/main">
                  <a:graphicData uri="http://schemas.microsoft.com/office/word/2010/wordprocessingShape">
                    <wps:wsp>
                      <wps:cNvSpPr txBox="1"/>
                      <wps:spPr>
                        <a:xfrm>
                          <a:off x="0" y="0"/>
                          <a:ext cx="5897880" cy="4206240"/>
                        </a:xfrm>
                        <a:prstGeom prst="rect">
                          <a:avLst/>
                        </a:prstGeom>
                        <a:solidFill>
                          <a:schemeClr val="lt1"/>
                        </a:solidFill>
                        <a:ln w="6350">
                          <a:solidFill>
                            <a:schemeClr val="bg1"/>
                          </a:solidFill>
                        </a:ln>
                      </wps:spPr>
                      <wps:txbx>
                        <w:txbxContent>
                          <w:p w14:paraId="0A6D29E7" w14:textId="08B82322" w:rsidR="008F4454" w:rsidRDefault="008F4454">
                            <w:r>
                              <w:rPr>
                                <w:noProof/>
                              </w:rPr>
                              <w:drawing>
                                <wp:inline distT="0" distB="0" distL="0" distR="0" wp14:anchorId="1B2875B8" wp14:editId="5930A7EE">
                                  <wp:extent cx="5486400" cy="3905250"/>
                                  <wp:effectExtent l="0" t="0" r="0" b="0"/>
                                  <wp:docPr id="848530062" name="Chart 1">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91FBF" id="Text Box 12" o:spid="_x0000_s1033" type="#_x0000_t202" style="position:absolute;margin-left:18.9pt;margin-top:132.45pt;width:464.4pt;height:331.2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" fillcolor="white [3201]" strokecolor="white [3212]" strokeweight=".5pt">
                <v:textbox>
                  <w:txbxContent>
                    <w:p w14:paraId="0A6D29E7" w14:textId="08B82322" w:rsidR="008F4454" w:rsidRDefault="008F4454">
                      <w:r>
                        <w:rPr>
                          <w:noProof/>
                        </w:rPr>
                        <w:drawing>
                          <wp:inline distT="0" distB="0" distL="0" distR="0" wp14:anchorId="1B2875B8" wp14:editId="5930A7EE">
                            <wp:extent cx="5486400" cy="3905250"/>
                            <wp:effectExtent l="0" t="0" r="0" b="0"/>
                            <wp:docPr id="848530062" name="Chart 1">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w:pict>
          </mc:Fallback>
        </mc:AlternateContent>
      </w:r>
      <w:r w:rsidR="007752B0">
        <w:rPr>
          <w:rFonts w:ascii="Trebuchet MS" w:hAnsi="Trebuchet MS"/>
          <w:b/>
          <w:color w:val="E73E97"/>
          <w:sz w:val="28"/>
          <w:szCs w:val="28"/>
        </w:rPr>
        <w:br w:type="page"/>
      </w:r>
    </w:p>
    <w:p w14:paraId="1F08A8E3" w14:textId="704E9EE7" w:rsidR="00CD3225" w:rsidRDefault="00CD3225" w:rsidP="002E1151">
      <w:pPr>
        <w:pStyle w:val="ListParagraph"/>
        <w:ind w:left="0"/>
        <w:rPr>
          <w:rFonts w:ascii="Trebuchet MS" w:hAnsi="Trebuchet MS"/>
          <w:b/>
          <w:color w:val="E73E97"/>
          <w:sz w:val="28"/>
          <w:szCs w:val="28"/>
        </w:rPr>
      </w:pPr>
      <w:r>
        <w:rPr>
          <w:rFonts w:ascii="Trebuchet MS" w:hAnsi="Trebuchet MS"/>
          <w:b/>
          <w:noProof/>
          <w:color w:val="E73E97"/>
          <w:sz w:val="28"/>
          <w:szCs w:val="28"/>
        </w:rPr>
        <w:lastRenderedPageBreak/>
        <mc:AlternateContent>
          <mc:Choice Requires="wps">
            <w:drawing>
              <wp:anchor distT="0" distB="0" distL="114300" distR="114300" simplePos="0" relativeHeight="251712000" behindDoc="0" locked="0" layoutInCell="1" allowOverlap="1" wp14:anchorId="1333095E" wp14:editId="3E8303F8">
                <wp:simplePos x="0" y="0"/>
                <wp:positionH relativeFrom="margin">
                  <wp:align>center</wp:align>
                </wp:positionH>
                <wp:positionV relativeFrom="paragraph">
                  <wp:posOffset>67310</wp:posOffset>
                </wp:positionV>
                <wp:extent cx="5913120" cy="3733800"/>
                <wp:effectExtent l="0" t="0" r="11430" b="19050"/>
                <wp:wrapNone/>
                <wp:docPr id="593295176" name="Text Box 13"/>
                <wp:cNvGraphicFramePr/>
                <a:graphic xmlns:a="http://schemas.openxmlformats.org/drawingml/2006/main">
                  <a:graphicData uri="http://schemas.microsoft.com/office/word/2010/wordprocessingShape">
                    <wps:wsp>
                      <wps:cNvSpPr txBox="1"/>
                      <wps:spPr>
                        <a:xfrm>
                          <a:off x="0" y="0"/>
                          <a:ext cx="5913120" cy="3733800"/>
                        </a:xfrm>
                        <a:prstGeom prst="rect">
                          <a:avLst/>
                        </a:prstGeom>
                        <a:solidFill>
                          <a:schemeClr val="lt1"/>
                        </a:solidFill>
                        <a:ln w="6350">
                          <a:solidFill>
                            <a:schemeClr val="bg1"/>
                          </a:solidFill>
                        </a:ln>
                      </wps:spPr>
                      <wps:txbx>
                        <w:txbxContent>
                          <w:p w14:paraId="4015E04A" w14:textId="125EB398" w:rsidR="00CD3225" w:rsidRDefault="00CD3225">
                            <w:r>
                              <w:rPr>
                                <w:noProof/>
                              </w:rPr>
                              <w:drawing>
                                <wp:inline distT="0" distB="0" distL="0" distR="0" wp14:anchorId="561C8331" wp14:editId="6FCC7906">
                                  <wp:extent cx="5669280" cy="3497580"/>
                                  <wp:effectExtent l="0" t="0" r="7620" b="7620"/>
                                  <wp:docPr id="1356095016" name="Chart 1">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3095E" id="Text Box 13" o:spid="_x0000_s1034" type="#_x0000_t202" style="position:absolute;margin-left:0;margin-top:5.3pt;width:465.6pt;height:294pt;z-index:251712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" fillcolor="white [3201]" strokecolor="white [3212]" strokeweight=".5pt">
                <v:textbox>
                  <w:txbxContent>
                    <w:p w14:paraId="4015E04A" w14:textId="125EB398" w:rsidR="00CD3225" w:rsidRDefault="00CD3225">
                      <w:r>
                        <w:rPr>
                          <w:noProof/>
                        </w:rPr>
                        <w:drawing>
                          <wp:inline distT="0" distB="0" distL="0" distR="0" wp14:anchorId="561C8331" wp14:editId="6FCC7906">
                            <wp:extent cx="5669280" cy="3497580"/>
                            <wp:effectExtent l="0" t="0" r="7620" b="7620"/>
                            <wp:docPr id="1356095016" name="Chart 1">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anchorx="margin"/>
              </v:shape>
            </w:pict>
          </mc:Fallback>
        </mc:AlternateContent>
      </w:r>
    </w:p>
    <w:p w14:paraId="07F8A641" w14:textId="00385334" w:rsidR="00CD3225" w:rsidRDefault="00CD3225">
      <w:pPr>
        <w:rPr>
          <w:rFonts w:ascii="Trebuchet MS" w:hAnsi="Trebuchet MS"/>
          <w:b/>
          <w:color w:val="E73E97"/>
          <w:sz w:val="28"/>
          <w:szCs w:val="28"/>
        </w:rPr>
      </w:pPr>
      <w:r>
        <w:rPr>
          <w:rFonts w:ascii="Trebuchet MS" w:hAnsi="Trebuchet MS"/>
          <w:b/>
          <w:noProof/>
          <w:color w:val="E73E97"/>
          <w:sz w:val="28"/>
          <w:szCs w:val="28"/>
        </w:rPr>
        <mc:AlternateContent>
          <mc:Choice Requires="wps">
            <w:drawing>
              <wp:anchor distT="0" distB="0" distL="114300" distR="114300" simplePos="0" relativeHeight="251713024" behindDoc="0" locked="0" layoutInCell="1" allowOverlap="1" wp14:anchorId="0BDCA392" wp14:editId="3AA74807">
                <wp:simplePos x="0" y="0"/>
                <wp:positionH relativeFrom="column">
                  <wp:posOffset>110490</wp:posOffset>
                </wp:positionH>
                <wp:positionV relativeFrom="paragraph">
                  <wp:posOffset>3686175</wp:posOffset>
                </wp:positionV>
                <wp:extent cx="5897880" cy="4853940"/>
                <wp:effectExtent l="0" t="0" r="26670" b="22860"/>
                <wp:wrapNone/>
                <wp:docPr id="164786884" name="Text Box 14"/>
                <wp:cNvGraphicFramePr/>
                <a:graphic xmlns:a="http://schemas.openxmlformats.org/drawingml/2006/main">
                  <a:graphicData uri="http://schemas.microsoft.com/office/word/2010/wordprocessingShape">
                    <wps:wsp>
                      <wps:cNvSpPr txBox="1"/>
                      <wps:spPr>
                        <a:xfrm>
                          <a:off x="0" y="0"/>
                          <a:ext cx="5897880" cy="4853940"/>
                        </a:xfrm>
                        <a:prstGeom prst="rect">
                          <a:avLst/>
                        </a:prstGeom>
                        <a:solidFill>
                          <a:schemeClr val="lt1"/>
                        </a:solidFill>
                        <a:ln w="6350">
                          <a:solidFill>
                            <a:schemeClr val="bg1"/>
                          </a:solidFill>
                        </a:ln>
                      </wps:spPr>
                      <wps:txbx>
                        <w:txbxContent>
                          <w:p w14:paraId="5A27ECC3" w14:textId="1FFE505F" w:rsidR="00CD3225" w:rsidRDefault="00CD3225">
                            <w:r>
                              <w:rPr>
                                <w:noProof/>
                              </w:rPr>
                              <w:drawing>
                                <wp:inline distT="0" distB="0" distL="0" distR="0" wp14:anchorId="7A5E0468" wp14:editId="0D289F8E">
                                  <wp:extent cx="5659755" cy="4324350"/>
                                  <wp:effectExtent l="0" t="0" r="17145" b="0"/>
                                  <wp:docPr id="1865461868" name="Chart 1">
                                    <a:extLst xmlns:a="http://schemas.openxmlformats.org/drawingml/2006/main">
                                      <a:ext uri="{FF2B5EF4-FFF2-40B4-BE49-F238E27FC236}">
                                        <a16:creationId xmlns:a16="http://schemas.microsoft.com/office/drawing/2014/main" id="{00000000-0008-0000-07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CA392" id="Text Box 14" o:spid="_x0000_s1035" type="#_x0000_t202" style="position:absolute;margin-left:8.7pt;margin-top:290.25pt;width:464.4pt;height:382.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" fillcolor="white [3201]" strokecolor="white [3212]" strokeweight=".5pt">
                <v:textbox>
                  <w:txbxContent>
                    <w:p w14:paraId="5A27ECC3" w14:textId="1FFE505F" w:rsidR="00CD3225" w:rsidRDefault="00CD3225">
                      <w:r>
                        <w:rPr>
                          <w:noProof/>
                        </w:rPr>
                        <w:drawing>
                          <wp:inline distT="0" distB="0" distL="0" distR="0" wp14:anchorId="7A5E0468" wp14:editId="0D289F8E">
                            <wp:extent cx="5659755" cy="4324350"/>
                            <wp:effectExtent l="0" t="0" r="17145" b="0"/>
                            <wp:docPr id="1865461868" name="Chart 1">
                              <a:extLst xmlns:a="http://schemas.openxmlformats.org/drawingml/2006/main">
                                <a:ext uri="{FF2B5EF4-FFF2-40B4-BE49-F238E27FC236}">
                                  <a16:creationId xmlns:a16="http://schemas.microsoft.com/office/drawing/2014/main" id="{00000000-0008-0000-07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mc:Fallback>
        </mc:AlternateContent>
      </w:r>
      <w:r>
        <w:rPr>
          <w:rFonts w:ascii="Trebuchet MS" w:hAnsi="Trebuchet MS"/>
          <w:b/>
          <w:color w:val="E73E97"/>
          <w:sz w:val="28"/>
          <w:szCs w:val="28"/>
        </w:rPr>
        <w:br w:type="page"/>
      </w:r>
    </w:p>
    <w:p w14:paraId="51ED9F9C" w14:textId="23CEB1E4" w:rsidR="00543C3A" w:rsidRDefault="00543C3A" w:rsidP="002E1151">
      <w:pPr>
        <w:pStyle w:val="ListParagraph"/>
        <w:ind w:left="0"/>
        <w:rPr>
          <w:rFonts w:ascii="Trebuchet MS" w:hAnsi="Trebuchet MS"/>
          <w:b/>
          <w:color w:val="E73E97"/>
          <w:sz w:val="28"/>
          <w:szCs w:val="28"/>
        </w:rPr>
      </w:pPr>
      <w:r>
        <w:rPr>
          <w:rFonts w:ascii="Trebuchet MS" w:hAnsi="Trebuchet MS"/>
          <w:b/>
          <w:noProof/>
          <w:color w:val="E73E97"/>
          <w:sz w:val="28"/>
          <w:szCs w:val="28"/>
        </w:rPr>
        <w:lastRenderedPageBreak/>
        <mc:AlternateContent>
          <mc:Choice Requires="wps">
            <w:drawing>
              <wp:anchor distT="0" distB="0" distL="114300" distR="114300" simplePos="0" relativeHeight="251714048" behindDoc="0" locked="0" layoutInCell="1" allowOverlap="1" wp14:anchorId="5BBEB26C" wp14:editId="79377F03">
                <wp:simplePos x="0" y="0"/>
                <wp:positionH relativeFrom="margin">
                  <wp:posOffset>-110490</wp:posOffset>
                </wp:positionH>
                <wp:positionV relativeFrom="paragraph">
                  <wp:posOffset>-119380</wp:posOffset>
                </wp:positionV>
                <wp:extent cx="6400800" cy="3590925"/>
                <wp:effectExtent l="0" t="0" r="19050" b="28575"/>
                <wp:wrapNone/>
                <wp:docPr id="840801910" name="Text Box 14"/>
                <wp:cNvGraphicFramePr/>
                <a:graphic xmlns:a="http://schemas.openxmlformats.org/drawingml/2006/main">
                  <a:graphicData uri="http://schemas.microsoft.com/office/word/2010/wordprocessingShape">
                    <wps:wsp>
                      <wps:cNvSpPr txBox="1"/>
                      <wps:spPr>
                        <a:xfrm>
                          <a:off x="0" y="0"/>
                          <a:ext cx="6400800" cy="3590925"/>
                        </a:xfrm>
                        <a:prstGeom prst="rect">
                          <a:avLst/>
                        </a:prstGeom>
                        <a:solidFill>
                          <a:schemeClr val="lt1"/>
                        </a:solidFill>
                        <a:ln w="6350">
                          <a:solidFill>
                            <a:schemeClr val="bg1"/>
                          </a:solidFill>
                        </a:ln>
                      </wps:spPr>
                      <wps:txbx>
                        <w:txbxContent>
                          <w:p w14:paraId="4E34E33E" w14:textId="30E34B37" w:rsidR="00543C3A" w:rsidRDefault="00543C3A">
                            <w:r>
                              <w:rPr>
                                <w:noProof/>
                              </w:rPr>
                              <w:drawing>
                                <wp:inline distT="0" distB="0" distL="0" distR="0" wp14:anchorId="1AC93A59" wp14:editId="28D07476">
                                  <wp:extent cx="6086475" cy="3381375"/>
                                  <wp:effectExtent l="0" t="0" r="9525" b="9525"/>
                                  <wp:docPr id="22209190" name="Chart 1">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EB26C" id="_x0000_s1036" type="#_x0000_t202" style="position:absolute;margin-left:-8.7pt;margin-top:-9.4pt;width:7in;height:282.7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" fillcolor="white [3201]" strokecolor="white [3212]" strokeweight=".5pt">
                <v:textbox>
                  <w:txbxContent>
                    <w:p w14:paraId="4E34E33E" w14:textId="30E34B37" w:rsidR="00543C3A" w:rsidRDefault="00543C3A">
                      <w:r>
                        <w:rPr>
                          <w:noProof/>
                        </w:rPr>
                        <w:drawing>
                          <wp:inline distT="0" distB="0" distL="0" distR="0" wp14:anchorId="1AC93A59" wp14:editId="28D07476">
                            <wp:extent cx="6086475" cy="3381375"/>
                            <wp:effectExtent l="0" t="0" r="9525" b="9525"/>
                            <wp:docPr id="22209190" name="Chart 1">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anchorx="margin"/>
              </v:shape>
            </w:pict>
          </mc:Fallback>
        </mc:AlternateContent>
      </w:r>
    </w:p>
    <w:p w14:paraId="3BDD109F" w14:textId="77777777" w:rsidR="00543C3A" w:rsidRDefault="00543C3A" w:rsidP="002E1151">
      <w:pPr>
        <w:pStyle w:val="ListParagraph"/>
        <w:ind w:left="0"/>
        <w:rPr>
          <w:rFonts w:ascii="Trebuchet MS" w:hAnsi="Trebuchet MS"/>
          <w:b/>
          <w:color w:val="E73E97"/>
          <w:sz w:val="28"/>
          <w:szCs w:val="28"/>
        </w:rPr>
      </w:pPr>
    </w:p>
    <w:p w14:paraId="105DB969" w14:textId="7C675903" w:rsidR="00543C3A" w:rsidRDefault="00543C3A" w:rsidP="002E1151">
      <w:pPr>
        <w:pStyle w:val="ListParagraph"/>
        <w:ind w:left="0"/>
        <w:rPr>
          <w:rFonts w:ascii="Trebuchet MS" w:hAnsi="Trebuchet MS"/>
          <w:b/>
          <w:color w:val="E73E97"/>
          <w:sz w:val="28"/>
          <w:szCs w:val="28"/>
        </w:rPr>
      </w:pPr>
    </w:p>
    <w:p w14:paraId="414060DD" w14:textId="77777777" w:rsidR="00543C3A" w:rsidRDefault="00543C3A" w:rsidP="002E1151">
      <w:pPr>
        <w:pStyle w:val="ListParagraph"/>
        <w:ind w:left="0"/>
        <w:rPr>
          <w:rFonts w:ascii="Trebuchet MS" w:hAnsi="Trebuchet MS"/>
          <w:b/>
          <w:color w:val="E73E97"/>
          <w:sz w:val="28"/>
          <w:szCs w:val="28"/>
        </w:rPr>
      </w:pPr>
    </w:p>
    <w:p w14:paraId="2D93313C" w14:textId="4F686D3B" w:rsidR="00543C3A" w:rsidRDefault="00543C3A" w:rsidP="002E1151">
      <w:pPr>
        <w:pStyle w:val="ListParagraph"/>
        <w:ind w:left="0"/>
        <w:rPr>
          <w:rFonts w:ascii="Trebuchet MS" w:hAnsi="Trebuchet MS"/>
          <w:b/>
          <w:color w:val="E73E97"/>
          <w:sz w:val="28"/>
          <w:szCs w:val="28"/>
        </w:rPr>
      </w:pPr>
    </w:p>
    <w:p w14:paraId="2E16C86E" w14:textId="77777777" w:rsidR="00543C3A" w:rsidRDefault="00543C3A" w:rsidP="002E1151">
      <w:pPr>
        <w:pStyle w:val="ListParagraph"/>
        <w:ind w:left="0"/>
        <w:rPr>
          <w:rFonts w:ascii="Trebuchet MS" w:hAnsi="Trebuchet MS"/>
          <w:b/>
          <w:color w:val="E73E97"/>
          <w:sz w:val="28"/>
          <w:szCs w:val="28"/>
        </w:rPr>
      </w:pPr>
    </w:p>
    <w:p w14:paraId="05E32DD8" w14:textId="23F41904" w:rsidR="00543C3A" w:rsidRDefault="00543C3A" w:rsidP="002E1151">
      <w:pPr>
        <w:pStyle w:val="ListParagraph"/>
        <w:ind w:left="0"/>
        <w:rPr>
          <w:rFonts w:ascii="Trebuchet MS" w:hAnsi="Trebuchet MS"/>
          <w:b/>
          <w:color w:val="E73E97"/>
          <w:sz w:val="28"/>
          <w:szCs w:val="28"/>
        </w:rPr>
      </w:pPr>
    </w:p>
    <w:p w14:paraId="17FADD14" w14:textId="77777777" w:rsidR="00543C3A" w:rsidRDefault="00543C3A" w:rsidP="002E1151">
      <w:pPr>
        <w:pStyle w:val="ListParagraph"/>
        <w:ind w:left="0"/>
        <w:rPr>
          <w:rFonts w:ascii="Trebuchet MS" w:hAnsi="Trebuchet MS"/>
          <w:b/>
          <w:color w:val="E73E97"/>
          <w:sz w:val="28"/>
          <w:szCs w:val="28"/>
        </w:rPr>
      </w:pPr>
    </w:p>
    <w:p w14:paraId="303B7BC4" w14:textId="77777777" w:rsidR="00543C3A" w:rsidRDefault="00543C3A" w:rsidP="002E1151">
      <w:pPr>
        <w:pStyle w:val="ListParagraph"/>
        <w:ind w:left="0"/>
        <w:rPr>
          <w:rFonts w:ascii="Trebuchet MS" w:hAnsi="Trebuchet MS"/>
          <w:b/>
          <w:color w:val="E73E97"/>
          <w:sz w:val="28"/>
          <w:szCs w:val="28"/>
        </w:rPr>
      </w:pPr>
    </w:p>
    <w:p w14:paraId="49AE9311" w14:textId="69FBCC73" w:rsidR="00543C3A" w:rsidRDefault="00543C3A" w:rsidP="002E1151">
      <w:pPr>
        <w:pStyle w:val="ListParagraph"/>
        <w:ind w:left="0"/>
        <w:rPr>
          <w:rFonts w:ascii="Trebuchet MS" w:hAnsi="Trebuchet MS"/>
          <w:b/>
          <w:color w:val="E73E97"/>
          <w:sz w:val="28"/>
          <w:szCs w:val="28"/>
        </w:rPr>
      </w:pPr>
    </w:p>
    <w:p w14:paraId="22F75D67" w14:textId="0EFDC3E2" w:rsidR="00543C3A" w:rsidRDefault="00543C3A" w:rsidP="002E1151">
      <w:pPr>
        <w:pStyle w:val="ListParagraph"/>
        <w:ind w:left="0"/>
        <w:rPr>
          <w:rFonts w:ascii="Trebuchet MS" w:hAnsi="Trebuchet MS"/>
          <w:b/>
          <w:color w:val="E73E97"/>
          <w:sz w:val="28"/>
          <w:szCs w:val="28"/>
        </w:rPr>
      </w:pPr>
    </w:p>
    <w:p w14:paraId="1AA4A73A" w14:textId="27C64876" w:rsidR="00543C3A" w:rsidRDefault="00543C3A" w:rsidP="002E1151">
      <w:pPr>
        <w:pStyle w:val="ListParagraph"/>
        <w:ind w:left="0"/>
        <w:rPr>
          <w:rFonts w:ascii="Trebuchet MS" w:hAnsi="Trebuchet MS"/>
          <w:b/>
          <w:color w:val="E73E97"/>
          <w:sz w:val="28"/>
          <w:szCs w:val="28"/>
        </w:rPr>
      </w:pPr>
    </w:p>
    <w:p w14:paraId="318248D8" w14:textId="77777777" w:rsidR="00543C3A" w:rsidRDefault="00543C3A" w:rsidP="002E1151">
      <w:pPr>
        <w:pStyle w:val="ListParagraph"/>
        <w:ind w:left="0"/>
        <w:rPr>
          <w:rFonts w:ascii="Trebuchet MS" w:hAnsi="Trebuchet MS"/>
          <w:b/>
          <w:color w:val="E73E97"/>
          <w:sz w:val="28"/>
          <w:szCs w:val="28"/>
        </w:rPr>
      </w:pPr>
    </w:p>
    <w:p w14:paraId="75B05ABB" w14:textId="2F7D59BF" w:rsidR="00543C3A" w:rsidRDefault="00543C3A" w:rsidP="002E1151">
      <w:pPr>
        <w:pStyle w:val="ListParagraph"/>
        <w:ind w:left="0"/>
        <w:rPr>
          <w:rFonts w:ascii="Trebuchet MS" w:hAnsi="Trebuchet MS"/>
          <w:b/>
          <w:color w:val="E73E97"/>
          <w:sz w:val="28"/>
          <w:szCs w:val="28"/>
        </w:rPr>
      </w:pPr>
    </w:p>
    <w:p w14:paraId="199039CE" w14:textId="471A6D77" w:rsidR="00274168" w:rsidRDefault="00274168" w:rsidP="002E1151">
      <w:pPr>
        <w:pStyle w:val="ListParagraph"/>
        <w:ind w:left="0"/>
        <w:rPr>
          <w:rFonts w:ascii="Trebuchet MS" w:hAnsi="Trebuchet MS"/>
          <w:b/>
          <w:color w:val="E73E97"/>
          <w:sz w:val="28"/>
          <w:szCs w:val="28"/>
        </w:rPr>
      </w:pPr>
    </w:p>
    <w:p w14:paraId="7AEADF9B" w14:textId="39005496" w:rsidR="00543C3A" w:rsidRDefault="00543C3A">
      <w:pPr>
        <w:rPr>
          <w:rFonts w:ascii="Trebuchet MS" w:hAnsi="Trebuchet MS"/>
          <w:b/>
          <w:color w:val="E73E97"/>
          <w:sz w:val="28"/>
          <w:szCs w:val="28"/>
        </w:rPr>
      </w:pPr>
    </w:p>
    <w:p w14:paraId="322D8914" w14:textId="77777777" w:rsidR="00543C3A" w:rsidRPr="00EE0026" w:rsidRDefault="00543C3A">
      <w:pPr>
        <w:rPr>
          <w:rFonts w:ascii="Trebuchet MS" w:hAnsi="Trebuchet MS"/>
          <w:b/>
          <w:color w:val="E73E97"/>
          <w:sz w:val="6"/>
          <w:szCs w:val="6"/>
        </w:rPr>
      </w:pPr>
    </w:p>
    <w:p w14:paraId="5B813BB4" w14:textId="77777777" w:rsidR="00EE0026" w:rsidRDefault="00EE0026">
      <w:pPr>
        <w:rPr>
          <w:rFonts w:ascii="Trebuchet MS" w:hAnsi="Trebuchet MS"/>
          <w:b/>
          <w:color w:val="E73E97"/>
          <w:sz w:val="28"/>
          <w:szCs w:val="28"/>
        </w:rPr>
      </w:pPr>
    </w:p>
    <w:p w14:paraId="2341ED22" w14:textId="07DC52A5" w:rsidR="00543C3A" w:rsidRDefault="00543C3A">
      <w:pPr>
        <w:rPr>
          <w:rFonts w:ascii="Trebuchet MS" w:hAnsi="Trebuchet MS"/>
          <w:b/>
          <w:color w:val="E73E97"/>
          <w:sz w:val="28"/>
          <w:szCs w:val="28"/>
        </w:rPr>
      </w:pPr>
      <w:r>
        <w:rPr>
          <w:rFonts w:ascii="Trebuchet MS" w:hAnsi="Trebuchet MS"/>
          <w:b/>
          <w:color w:val="E73E97"/>
          <w:sz w:val="28"/>
          <w:szCs w:val="28"/>
        </w:rPr>
        <w:t>What you told us:</w:t>
      </w:r>
    </w:p>
    <w:p w14:paraId="0BAE07A8" w14:textId="77777777" w:rsidR="00875624" w:rsidRPr="00EE0026" w:rsidRDefault="00875624">
      <w:pPr>
        <w:rPr>
          <w:rFonts w:ascii="Trebuchet MS" w:hAnsi="Trebuchet MS"/>
          <w:b/>
          <w:color w:val="E73E97"/>
          <w:sz w:val="12"/>
          <w:szCs w:val="12"/>
        </w:rPr>
      </w:pPr>
    </w:p>
    <w:p w14:paraId="44EB6EE2" w14:textId="5E4F6548" w:rsidR="00543C3A" w:rsidRPr="00EE0026" w:rsidRDefault="00875624">
      <w:pPr>
        <w:rPr>
          <w:rFonts w:ascii="Trebuchet MS" w:hAnsi="Trebuchet MS"/>
          <w:bCs/>
          <w:color w:val="000000" w:themeColor="text1"/>
          <w:sz w:val="28"/>
          <w:szCs w:val="28"/>
        </w:rPr>
      </w:pPr>
      <w:r w:rsidRPr="00EE0026">
        <w:rPr>
          <w:rFonts w:ascii="Trebuchet MS" w:hAnsi="Trebuchet MS"/>
          <w:bCs/>
          <w:color w:val="000000" w:themeColor="text1"/>
          <w:sz w:val="28"/>
          <w:szCs w:val="28"/>
        </w:rPr>
        <w:t>We used Artificial Intelligence to analyse the feedback from our survey.</w:t>
      </w:r>
    </w:p>
    <w:p w14:paraId="0DEE1DB2" w14:textId="77777777" w:rsidR="00875624" w:rsidRPr="00EE0026" w:rsidRDefault="00875624" w:rsidP="00875624">
      <w:pPr>
        <w:rPr>
          <w:rFonts w:ascii="Trebuchet MS" w:hAnsi="Trebuchet MS"/>
          <w:sz w:val="16"/>
          <w:szCs w:val="16"/>
        </w:rPr>
      </w:pPr>
    </w:p>
    <w:p w14:paraId="02F5F103" w14:textId="02B93703" w:rsidR="00875624" w:rsidRPr="00EE0026" w:rsidRDefault="00875624" w:rsidP="00875624">
      <w:pPr>
        <w:rPr>
          <w:rFonts w:ascii="Trebuchet MS" w:hAnsi="Trebuchet MS"/>
          <w:b/>
          <w:bCs/>
          <w:sz w:val="28"/>
          <w:szCs w:val="28"/>
        </w:rPr>
      </w:pPr>
      <w:r w:rsidRPr="00EE0026">
        <w:rPr>
          <w:rFonts w:ascii="Trebuchet MS" w:hAnsi="Trebuchet MS"/>
          <w:b/>
          <w:bCs/>
          <w:sz w:val="28"/>
          <w:szCs w:val="28"/>
        </w:rPr>
        <w:t>Poor GP Support and Delayed Care</w:t>
      </w:r>
    </w:p>
    <w:p w14:paraId="302BAE2C" w14:textId="77777777" w:rsidR="00875624" w:rsidRPr="00EE0026" w:rsidRDefault="00875624" w:rsidP="00875624">
      <w:pPr>
        <w:rPr>
          <w:rFonts w:ascii="Trebuchet MS" w:hAnsi="Trebuchet MS"/>
          <w:sz w:val="24"/>
          <w:szCs w:val="24"/>
        </w:rPr>
      </w:pPr>
      <w:r w:rsidRPr="00EE0026">
        <w:rPr>
          <w:rFonts w:ascii="Trebuchet MS" w:hAnsi="Trebuchet MS"/>
          <w:sz w:val="24"/>
          <w:szCs w:val="24"/>
        </w:rPr>
        <w:t>A strong theme throughout the feedback is dissatisfaction with GP services, particularly around delayed diagnosis, lack of proactive treatment, and insufficient follow-up care. Several respondents described feeling unsupported, abandoned, or forced to seek help independently.</w:t>
      </w:r>
    </w:p>
    <w:p w14:paraId="3EE89B59" w14:textId="77777777" w:rsidR="00875624" w:rsidRPr="00EE0026" w:rsidRDefault="00875624" w:rsidP="00875624">
      <w:pPr>
        <w:rPr>
          <w:rFonts w:ascii="Trebuchet MS" w:hAnsi="Trebuchet MS"/>
          <w:sz w:val="16"/>
          <w:szCs w:val="16"/>
        </w:rPr>
      </w:pPr>
    </w:p>
    <w:p w14:paraId="16C59CAA" w14:textId="77777777" w:rsidR="00875624" w:rsidRPr="00EE0026" w:rsidRDefault="00875624" w:rsidP="00875624">
      <w:pPr>
        <w:rPr>
          <w:rFonts w:ascii="Trebuchet MS" w:hAnsi="Trebuchet MS"/>
          <w:sz w:val="24"/>
          <w:szCs w:val="24"/>
        </w:rPr>
      </w:pPr>
      <w:r w:rsidRPr="00EE0026">
        <w:rPr>
          <w:rFonts w:ascii="Trebuchet MS" w:hAnsi="Trebuchet MS"/>
          <w:sz w:val="24"/>
          <w:szCs w:val="24"/>
        </w:rPr>
        <w:t>Examples included:</w:t>
      </w:r>
    </w:p>
    <w:p w14:paraId="3617E599" w14:textId="77777777" w:rsidR="00875624" w:rsidRPr="00EE0026" w:rsidRDefault="00875624" w:rsidP="00875624">
      <w:pPr>
        <w:numPr>
          <w:ilvl w:val="0"/>
          <w:numId w:val="19"/>
        </w:numPr>
        <w:rPr>
          <w:rFonts w:ascii="Trebuchet MS" w:hAnsi="Trebuchet MS"/>
          <w:sz w:val="24"/>
          <w:szCs w:val="24"/>
        </w:rPr>
      </w:pPr>
      <w:r w:rsidRPr="00EE0026">
        <w:rPr>
          <w:rFonts w:ascii="Trebuchet MS" w:hAnsi="Trebuchet MS"/>
          <w:sz w:val="24"/>
          <w:szCs w:val="24"/>
        </w:rPr>
        <w:t xml:space="preserve">Failure to identify or act on symptoms such as high blood pressure </w:t>
      </w:r>
    </w:p>
    <w:p w14:paraId="4DCFEF21" w14:textId="77777777" w:rsidR="00875624" w:rsidRPr="00EE0026" w:rsidRDefault="00875624" w:rsidP="00875624">
      <w:pPr>
        <w:numPr>
          <w:ilvl w:val="0"/>
          <w:numId w:val="19"/>
        </w:numPr>
        <w:rPr>
          <w:rFonts w:ascii="Trebuchet MS" w:hAnsi="Trebuchet MS"/>
          <w:sz w:val="24"/>
          <w:szCs w:val="24"/>
        </w:rPr>
      </w:pPr>
      <w:r w:rsidRPr="00EE0026">
        <w:rPr>
          <w:rFonts w:ascii="Trebuchet MS" w:hAnsi="Trebuchet MS"/>
          <w:sz w:val="24"/>
          <w:szCs w:val="24"/>
        </w:rPr>
        <w:t xml:space="preserve">Lack of communication or advice from GPs </w:t>
      </w:r>
    </w:p>
    <w:p w14:paraId="3D15A8F1" w14:textId="77777777" w:rsidR="00875624" w:rsidRPr="00EE0026" w:rsidRDefault="00875624" w:rsidP="00875624">
      <w:pPr>
        <w:numPr>
          <w:ilvl w:val="0"/>
          <w:numId w:val="19"/>
        </w:numPr>
        <w:rPr>
          <w:rFonts w:ascii="Trebuchet MS" w:hAnsi="Trebuchet MS"/>
          <w:sz w:val="24"/>
          <w:szCs w:val="24"/>
        </w:rPr>
      </w:pPr>
      <w:r w:rsidRPr="00EE0026">
        <w:rPr>
          <w:rFonts w:ascii="Trebuchet MS" w:hAnsi="Trebuchet MS"/>
          <w:sz w:val="24"/>
          <w:szCs w:val="24"/>
        </w:rPr>
        <w:t xml:space="preserve">Patients needing to pursue private consultations themselves </w:t>
      </w:r>
    </w:p>
    <w:p w14:paraId="02FF0B3C" w14:textId="77777777" w:rsidR="00875624" w:rsidRPr="00EE0026" w:rsidRDefault="00875624" w:rsidP="00875624">
      <w:pPr>
        <w:numPr>
          <w:ilvl w:val="0"/>
          <w:numId w:val="19"/>
        </w:numPr>
        <w:rPr>
          <w:rFonts w:ascii="Trebuchet MS" w:hAnsi="Trebuchet MS"/>
          <w:sz w:val="24"/>
          <w:szCs w:val="24"/>
        </w:rPr>
      </w:pPr>
      <w:r w:rsidRPr="00EE0026">
        <w:rPr>
          <w:rFonts w:ascii="Trebuchet MS" w:hAnsi="Trebuchet MS"/>
          <w:sz w:val="24"/>
          <w:szCs w:val="24"/>
        </w:rPr>
        <w:t xml:space="preserve">Low confidence and trust in GP services </w:t>
      </w:r>
    </w:p>
    <w:p w14:paraId="1094FAE5" w14:textId="77777777" w:rsidR="00875624" w:rsidRPr="00EE0026" w:rsidRDefault="00875624" w:rsidP="00875624">
      <w:pPr>
        <w:rPr>
          <w:rFonts w:ascii="Trebuchet MS" w:hAnsi="Trebuchet MS"/>
          <w:b/>
          <w:bCs/>
          <w:sz w:val="20"/>
          <w:szCs w:val="20"/>
        </w:rPr>
      </w:pPr>
    </w:p>
    <w:p w14:paraId="0D5E9C92" w14:textId="747CD646" w:rsidR="00875624" w:rsidRPr="00EE0026" w:rsidRDefault="00875624" w:rsidP="00875624">
      <w:pPr>
        <w:rPr>
          <w:rFonts w:ascii="Trebuchet MS" w:hAnsi="Trebuchet MS"/>
          <w:b/>
          <w:bCs/>
          <w:sz w:val="28"/>
          <w:szCs w:val="28"/>
        </w:rPr>
      </w:pPr>
      <w:r w:rsidRPr="00EE0026">
        <w:rPr>
          <w:rFonts w:ascii="Trebuchet MS" w:hAnsi="Trebuchet MS"/>
          <w:b/>
          <w:bCs/>
          <w:sz w:val="28"/>
          <w:szCs w:val="28"/>
        </w:rPr>
        <w:t>Difficulty Accessing Specialist Services</w:t>
      </w:r>
    </w:p>
    <w:p w14:paraId="01A9411F" w14:textId="77777777" w:rsidR="00875624" w:rsidRPr="00EE0026" w:rsidRDefault="00875624" w:rsidP="00875624">
      <w:pPr>
        <w:rPr>
          <w:rFonts w:ascii="Trebuchet MS" w:hAnsi="Trebuchet MS"/>
          <w:sz w:val="24"/>
          <w:szCs w:val="24"/>
        </w:rPr>
      </w:pPr>
      <w:r w:rsidRPr="00EE0026">
        <w:rPr>
          <w:rFonts w:ascii="Trebuchet MS" w:hAnsi="Trebuchet MS"/>
          <w:sz w:val="24"/>
          <w:szCs w:val="24"/>
        </w:rPr>
        <w:t>Many respondents reported barriers accessing diabetic specialist services including:</w:t>
      </w:r>
    </w:p>
    <w:p w14:paraId="5533EF98" w14:textId="77777777" w:rsidR="00875624" w:rsidRPr="00EE0026" w:rsidRDefault="00875624" w:rsidP="00875624">
      <w:pPr>
        <w:numPr>
          <w:ilvl w:val="0"/>
          <w:numId w:val="20"/>
        </w:numPr>
        <w:rPr>
          <w:rFonts w:ascii="Trebuchet MS" w:hAnsi="Trebuchet MS"/>
          <w:sz w:val="24"/>
          <w:szCs w:val="24"/>
        </w:rPr>
      </w:pPr>
      <w:r w:rsidRPr="00EE0026">
        <w:rPr>
          <w:rFonts w:ascii="Trebuchet MS" w:hAnsi="Trebuchet MS"/>
          <w:sz w:val="24"/>
          <w:szCs w:val="24"/>
        </w:rPr>
        <w:t xml:space="preserve">Podiatry/chiropody </w:t>
      </w:r>
    </w:p>
    <w:p w14:paraId="447B6FF0" w14:textId="77777777" w:rsidR="00875624" w:rsidRPr="00EE0026" w:rsidRDefault="00875624" w:rsidP="00875624">
      <w:pPr>
        <w:numPr>
          <w:ilvl w:val="0"/>
          <w:numId w:val="20"/>
        </w:numPr>
        <w:rPr>
          <w:rFonts w:ascii="Trebuchet MS" w:hAnsi="Trebuchet MS"/>
          <w:sz w:val="24"/>
          <w:szCs w:val="24"/>
        </w:rPr>
      </w:pPr>
      <w:r w:rsidRPr="00EE0026">
        <w:rPr>
          <w:rFonts w:ascii="Trebuchet MS" w:hAnsi="Trebuchet MS"/>
          <w:sz w:val="24"/>
          <w:szCs w:val="24"/>
        </w:rPr>
        <w:t xml:space="preserve">Diabetic clinics </w:t>
      </w:r>
    </w:p>
    <w:p w14:paraId="4E8227B3" w14:textId="77777777" w:rsidR="00875624" w:rsidRPr="00EE0026" w:rsidRDefault="00875624" w:rsidP="00875624">
      <w:pPr>
        <w:numPr>
          <w:ilvl w:val="0"/>
          <w:numId w:val="20"/>
        </w:numPr>
        <w:rPr>
          <w:rFonts w:ascii="Trebuchet MS" w:hAnsi="Trebuchet MS"/>
          <w:sz w:val="24"/>
          <w:szCs w:val="24"/>
        </w:rPr>
      </w:pPr>
      <w:r w:rsidRPr="00EE0026">
        <w:rPr>
          <w:rFonts w:ascii="Trebuchet MS" w:hAnsi="Trebuchet MS"/>
          <w:sz w:val="24"/>
          <w:szCs w:val="24"/>
        </w:rPr>
        <w:t xml:space="preserve">Mental health support </w:t>
      </w:r>
    </w:p>
    <w:p w14:paraId="7239CBE0" w14:textId="77777777" w:rsidR="00875624" w:rsidRPr="00EE0026" w:rsidRDefault="00875624" w:rsidP="00875624">
      <w:pPr>
        <w:numPr>
          <w:ilvl w:val="0"/>
          <w:numId w:val="20"/>
        </w:numPr>
        <w:rPr>
          <w:rFonts w:ascii="Trebuchet MS" w:hAnsi="Trebuchet MS"/>
          <w:sz w:val="24"/>
          <w:szCs w:val="24"/>
        </w:rPr>
      </w:pPr>
      <w:r w:rsidRPr="00EE0026">
        <w:rPr>
          <w:rFonts w:ascii="Trebuchet MS" w:hAnsi="Trebuchet MS"/>
          <w:sz w:val="24"/>
          <w:szCs w:val="24"/>
        </w:rPr>
        <w:t xml:space="preserve">Follow-up appointments </w:t>
      </w:r>
    </w:p>
    <w:p w14:paraId="2D256C44" w14:textId="77777777" w:rsidR="002066C0" w:rsidRPr="00EE0026" w:rsidRDefault="002066C0" w:rsidP="00875624">
      <w:pPr>
        <w:rPr>
          <w:rFonts w:ascii="Trebuchet MS" w:hAnsi="Trebuchet MS"/>
          <w:sz w:val="10"/>
          <w:szCs w:val="10"/>
        </w:rPr>
      </w:pPr>
    </w:p>
    <w:p w14:paraId="2E4F4604" w14:textId="62889768" w:rsidR="00875624" w:rsidRPr="00EE0026" w:rsidRDefault="00875624" w:rsidP="00875624">
      <w:pPr>
        <w:rPr>
          <w:rFonts w:ascii="Trebuchet MS" w:hAnsi="Trebuchet MS"/>
          <w:sz w:val="24"/>
          <w:szCs w:val="24"/>
        </w:rPr>
      </w:pPr>
      <w:r w:rsidRPr="00EE0026">
        <w:rPr>
          <w:rFonts w:ascii="Trebuchet MS" w:hAnsi="Trebuchet MS"/>
          <w:sz w:val="24"/>
          <w:szCs w:val="24"/>
        </w:rPr>
        <w:t>Some patients reported having to arrange services privately due to poor availability within NHS services.</w:t>
      </w:r>
    </w:p>
    <w:p w14:paraId="1004821E" w14:textId="77777777" w:rsidR="00875624" w:rsidRPr="00EE0026" w:rsidRDefault="00875624" w:rsidP="00875624">
      <w:pPr>
        <w:rPr>
          <w:rFonts w:ascii="Trebuchet MS" w:hAnsi="Trebuchet MS"/>
          <w:b/>
          <w:bCs/>
          <w:sz w:val="16"/>
          <w:szCs w:val="16"/>
        </w:rPr>
      </w:pPr>
    </w:p>
    <w:p w14:paraId="323DC1D3" w14:textId="486156C2" w:rsidR="00875624" w:rsidRPr="00EE0026" w:rsidRDefault="00875624" w:rsidP="00875624">
      <w:pPr>
        <w:rPr>
          <w:rFonts w:ascii="Trebuchet MS" w:hAnsi="Trebuchet MS"/>
          <w:b/>
          <w:bCs/>
          <w:sz w:val="28"/>
          <w:szCs w:val="28"/>
        </w:rPr>
      </w:pPr>
      <w:r w:rsidRPr="00EE0026">
        <w:rPr>
          <w:rFonts w:ascii="Trebuchet MS" w:hAnsi="Trebuchet MS"/>
          <w:b/>
          <w:bCs/>
          <w:sz w:val="28"/>
          <w:szCs w:val="28"/>
        </w:rPr>
        <w:t>Positive Experiences with Hospital-Based Care</w:t>
      </w:r>
    </w:p>
    <w:p w14:paraId="0641823D" w14:textId="77777777" w:rsidR="00875624" w:rsidRPr="00EE0026" w:rsidRDefault="00875624" w:rsidP="00875624">
      <w:pPr>
        <w:rPr>
          <w:rFonts w:ascii="Trebuchet MS" w:hAnsi="Trebuchet MS"/>
          <w:sz w:val="24"/>
          <w:szCs w:val="24"/>
        </w:rPr>
      </w:pPr>
      <w:r w:rsidRPr="00EE0026">
        <w:rPr>
          <w:rFonts w:ascii="Trebuchet MS" w:hAnsi="Trebuchet MS"/>
          <w:sz w:val="24"/>
          <w:szCs w:val="24"/>
        </w:rPr>
        <w:t>Where specialist or hospital services were accessed, feedback was generally positive. Respondents particularly praised:</w:t>
      </w:r>
    </w:p>
    <w:p w14:paraId="1A2E15AF" w14:textId="77777777" w:rsidR="00875624" w:rsidRPr="00EE0026" w:rsidRDefault="00875624" w:rsidP="00875624">
      <w:pPr>
        <w:numPr>
          <w:ilvl w:val="0"/>
          <w:numId w:val="21"/>
        </w:numPr>
        <w:rPr>
          <w:rFonts w:ascii="Trebuchet MS" w:hAnsi="Trebuchet MS"/>
          <w:sz w:val="24"/>
          <w:szCs w:val="24"/>
        </w:rPr>
      </w:pPr>
      <w:r w:rsidRPr="00EE0026">
        <w:rPr>
          <w:rFonts w:ascii="Trebuchet MS" w:hAnsi="Trebuchet MS"/>
          <w:sz w:val="24"/>
          <w:szCs w:val="24"/>
        </w:rPr>
        <w:t xml:space="preserve">Diabetic eye screening services </w:t>
      </w:r>
    </w:p>
    <w:p w14:paraId="7502A4E6" w14:textId="77777777" w:rsidR="00875624" w:rsidRPr="00EE0026" w:rsidRDefault="00875624" w:rsidP="00875624">
      <w:pPr>
        <w:numPr>
          <w:ilvl w:val="0"/>
          <w:numId w:val="21"/>
        </w:numPr>
        <w:rPr>
          <w:rFonts w:ascii="Trebuchet MS" w:hAnsi="Trebuchet MS"/>
          <w:sz w:val="24"/>
          <w:szCs w:val="24"/>
        </w:rPr>
      </w:pPr>
      <w:r w:rsidRPr="00EE0026">
        <w:rPr>
          <w:rFonts w:ascii="Trebuchet MS" w:hAnsi="Trebuchet MS"/>
          <w:sz w:val="24"/>
          <w:szCs w:val="24"/>
        </w:rPr>
        <w:t xml:space="preserve">Hospital consultants </w:t>
      </w:r>
    </w:p>
    <w:p w14:paraId="017D12F4" w14:textId="77777777" w:rsidR="00875624" w:rsidRPr="00EE0026" w:rsidRDefault="00875624" w:rsidP="00875624">
      <w:pPr>
        <w:numPr>
          <w:ilvl w:val="0"/>
          <w:numId w:val="21"/>
        </w:numPr>
        <w:rPr>
          <w:rFonts w:ascii="Trebuchet MS" w:hAnsi="Trebuchet MS"/>
          <w:sz w:val="24"/>
          <w:szCs w:val="24"/>
        </w:rPr>
      </w:pPr>
      <w:r w:rsidRPr="00EE0026">
        <w:rPr>
          <w:rFonts w:ascii="Trebuchet MS" w:hAnsi="Trebuchet MS"/>
          <w:sz w:val="24"/>
          <w:szCs w:val="24"/>
        </w:rPr>
        <w:lastRenderedPageBreak/>
        <w:t xml:space="preserve">Support from diabetes teams at St Helens Hospital </w:t>
      </w:r>
    </w:p>
    <w:p w14:paraId="364CD6CF" w14:textId="77777777" w:rsidR="00875624" w:rsidRPr="00EE0026" w:rsidRDefault="00875624" w:rsidP="00875624">
      <w:pPr>
        <w:numPr>
          <w:ilvl w:val="0"/>
          <w:numId w:val="21"/>
        </w:numPr>
        <w:rPr>
          <w:rFonts w:ascii="Trebuchet MS" w:hAnsi="Trebuchet MS"/>
          <w:sz w:val="24"/>
          <w:szCs w:val="24"/>
        </w:rPr>
      </w:pPr>
      <w:r w:rsidRPr="00EE0026">
        <w:rPr>
          <w:rFonts w:ascii="Trebuchet MS" w:hAnsi="Trebuchet MS"/>
          <w:sz w:val="24"/>
          <w:szCs w:val="24"/>
        </w:rPr>
        <w:t xml:space="preserve">Specialist intervention when medication management failed </w:t>
      </w:r>
    </w:p>
    <w:p w14:paraId="7F7A900C" w14:textId="77777777" w:rsidR="00D05880" w:rsidRPr="00EE0026" w:rsidRDefault="00D05880" w:rsidP="00875624">
      <w:pPr>
        <w:rPr>
          <w:rFonts w:ascii="Trebuchet MS" w:hAnsi="Trebuchet MS"/>
          <w:sz w:val="16"/>
          <w:szCs w:val="16"/>
        </w:rPr>
      </w:pPr>
    </w:p>
    <w:p w14:paraId="3CD99792" w14:textId="602ED3A7" w:rsidR="00875624" w:rsidRPr="00EE0026" w:rsidRDefault="00875624" w:rsidP="00875624">
      <w:pPr>
        <w:rPr>
          <w:rFonts w:ascii="Trebuchet MS" w:hAnsi="Trebuchet MS"/>
          <w:sz w:val="24"/>
          <w:szCs w:val="24"/>
        </w:rPr>
      </w:pPr>
      <w:r w:rsidRPr="00EE0026">
        <w:rPr>
          <w:rFonts w:ascii="Trebuchet MS" w:hAnsi="Trebuchet MS"/>
          <w:sz w:val="24"/>
          <w:szCs w:val="24"/>
        </w:rPr>
        <w:t>However, long waiting times for appointments were still highlighted as an issue.</w:t>
      </w:r>
    </w:p>
    <w:p w14:paraId="3734ABB1" w14:textId="77777777" w:rsidR="00D05880" w:rsidRDefault="00D05880" w:rsidP="00875624">
      <w:pPr>
        <w:rPr>
          <w:b/>
          <w:bCs/>
        </w:rPr>
      </w:pPr>
    </w:p>
    <w:p w14:paraId="02988F37" w14:textId="54C225E5" w:rsidR="00875624" w:rsidRPr="00EE0026" w:rsidRDefault="00875624" w:rsidP="00875624">
      <w:pPr>
        <w:rPr>
          <w:rFonts w:ascii="Trebuchet MS" w:hAnsi="Trebuchet MS"/>
          <w:b/>
          <w:bCs/>
          <w:sz w:val="28"/>
          <w:szCs w:val="28"/>
        </w:rPr>
      </w:pPr>
      <w:r w:rsidRPr="00EE0026">
        <w:rPr>
          <w:rFonts w:ascii="Trebuchet MS" w:hAnsi="Trebuchet MS"/>
          <w:b/>
          <w:bCs/>
          <w:sz w:val="28"/>
          <w:szCs w:val="28"/>
        </w:rPr>
        <w:t>Financial Barriers to Healthy Living</w:t>
      </w:r>
    </w:p>
    <w:p w14:paraId="31BAD5EC" w14:textId="77777777" w:rsidR="00875624" w:rsidRDefault="00875624" w:rsidP="00875624">
      <w:pPr>
        <w:rPr>
          <w:rFonts w:ascii="Trebuchet MS" w:hAnsi="Trebuchet MS"/>
          <w:sz w:val="24"/>
          <w:szCs w:val="24"/>
        </w:rPr>
      </w:pPr>
      <w:r w:rsidRPr="00EE0026">
        <w:rPr>
          <w:rFonts w:ascii="Trebuchet MS" w:hAnsi="Trebuchet MS"/>
          <w:sz w:val="24"/>
          <w:szCs w:val="24"/>
        </w:rPr>
        <w:t>One respondent highlighted the financial challenges of maintaining a healthy diabetic diet, stating that fresh and beneficial foods were unaffordable. This suggests wider socioeconomic factors impacting diabetes management.</w:t>
      </w:r>
    </w:p>
    <w:p w14:paraId="7B079989" w14:textId="77777777" w:rsidR="00EE0026" w:rsidRPr="00EE0026" w:rsidRDefault="00EE0026" w:rsidP="00875624">
      <w:pPr>
        <w:rPr>
          <w:rFonts w:ascii="Trebuchet MS" w:hAnsi="Trebuchet MS"/>
          <w:sz w:val="24"/>
          <w:szCs w:val="24"/>
        </w:rPr>
      </w:pPr>
    </w:p>
    <w:p w14:paraId="67AD8744" w14:textId="29D0C974" w:rsidR="00875624" w:rsidRPr="00EE0026" w:rsidRDefault="00875624" w:rsidP="00875624">
      <w:pPr>
        <w:rPr>
          <w:rFonts w:ascii="Trebuchet MS" w:hAnsi="Trebuchet MS"/>
          <w:b/>
          <w:bCs/>
          <w:sz w:val="28"/>
          <w:szCs w:val="28"/>
        </w:rPr>
      </w:pPr>
      <w:r w:rsidRPr="00EE0026">
        <w:rPr>
          <w:rFonts w:ascii="Trebuchet MS" w:hAnsi="Trebuchet MS"/>
          <w:b/>
          <w:bCs/>
          <w:sz w:val="28"/>
          <w:szCs w:val="28"/>
        </w:rPr>
        <w:t>Mental Health and Hidden Disabilities</w:t>
      </w:r>
    </w:p>
    <w:p w14:paraId="072B25F5" w14:textId="77777777" w:rsidR="00875624" w:rsidRPr="00EE0026" w:rsidRDefault="00875624" w:rsidP="00875624">
      <w:pPr>
        <w:rPr>
          <w:rFonts w:ascii="Trebuchet MS" w:hAnsi="Trebuchet MS"/>
          <w:sz w:val="24"/>
          <w:szCs w:val="24"/>
        </w:rPr>
      </w:pPr>
      <w:r w:rsidRPr="00EE0026">
        <w:rPr>
          <w:rFonts w:ascii="Trebuchet MS" w:hAnsi="Trebuchet MS"/>
          <w:sz w:val="24"/>
          <w:szCs w:val="24"/>
        </w:rPr>
        <w:t>Feedback relating to children with Type 1 diabetes identified gaps in emotional and psychological support. Respondents noted that diabetes can be overlooked when children also have conditions such as ASD or dyslexia.</w:t>
      </w:r>
    </w:p>
    <w:p w14:paraId="1D5BCAD9" w14:textId="49CD2CD3" w:rsidR="00875624" w:rsidRPr="00996BE8" w:rsidRDefault="00875624" w:rsidP="00875624"/>
    <w:p w14:paraId="3AB2DBB9" w14:textId="57B81EE7" w:rsidR="00875624" w:rsidRDefault="00875624" w:rsidP="00875624">
      <w:pPr>
        <w:rPr>
          <w:rFonts w:ascii="Trebuchet MS" w:hAnsi="Trebuchet MS"/>
          <w:b/>
          <w:bCs/>
          <w:sz w:val="28"/>
          <w:szCs w:val="28"/>
        </w:rPr>
      </w:pPr>
      <w:r w:rsidRPr="00D05880">
        <w:rPr>
          <w:rFonts w:ascii="Trebuchet MS" w:hAnsi="Trebuchet MS"/>
          <w:b/>
          <w:bCs/>
          <w:sz w:val="28"/>
          <w:szCs w:val="28"/>
        </w:rPr>
        <w:t>Key Concerns</w:t>
      </w:r>
    </w:p>
    <w:p w14:paraId="373AA7FA" w14:textId="77777777" w:rsidR="00D05880" w:rsidRPr="00EE0026" w:rsidRDefault="00D05880" w:rsidP="00875624">
      <w:pPr>
        <w:rPr>
          <w:rFonts w:ascii="Trebuchet MS" w:hAnsi="Trebuchet MS"/>
          <w:b/>
          <w:bCs/>
          <w:sz w:val="4"/>
          <w:szCs w:val="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41"/>
        <w:gridCol w:w="2955"/>
      </w:tblGrid>
      <w:tr w:rsidR="00875624" w:rsidRPr="002066C0" w14:paraId="208074B9" w14:textId="77777777" w:rsidTr="004A5DF0">
        <w:trPr>
          <w:tblHeader/>
          <w:tblCellSpacing w:w="15" w:type="dxa"/>
        </w:trPr>
        <w:tc>
          <w:tcPr>
            <w:tcW w:w="0" w:type="auto"/>
            <w:vAlign w:val="center"/>
            <w:hideMark/>
          </w:tcPr>
          <w:p w14:paraId="7AA40FFC" w14:textId="23D90627" w:rsidR="00875624" w:rsidRPr="002066C0" w:rsidRDefault="00875624" w:rsidP="004A5DF0">
            <w:pPr>
              <w:rPr>
                <w:rFonts w:ascii="Trebuchet MS" w:hAnsi="Trebuchet MS"/>
                <w:b/>
                <w:bCs/>
                <w:sz w:val="24"/>
                <w:szCs w:val="24"/>
              </w:rPr>
            </w:pPr>
            <w:r w:rsidRPr="002066C0">
              <w:rPr>
                <w:rFonts w:ascii="Trebuchet MS" w:hAnsi="Trebuchet MS"/>
                <w:b/>
                <w:bCs/>
                <w:sz w:val="24"/>
                <w:szCs w:val="24"/>
              </w:rPr>
              <w:t xml:space="preserve">Concern </w:t>
            </w:r>
          </w:p>
        </w:tc>
        <w:tc>
          <w:tcPr>
            <w:tcW w:w="0" w:type="auto"/>
            <w:vAlign w:val="center"/>
            <w:hideMark/>
          </w:tcPr>
          <w:p w14:paraId="03063734" w14:textId="432B0AE1" w:rsidR="00875624" w:rsidRPr="002066C0" w:rsidRDefault="00875624" w:rsidP="004A5DF0">
            <w:pPr>
              <w:rPr>
                <w:rFonts w:ascii="Trebuchet MS" w:hAnsi="Trebuchet MS"/>
                <w:b/>
                <w:bCs/>
                <w:sz w:val="24"/>
                <w:szCs w:val="24"/>
              </w:rPr>
            </w:pPr>
            <w:r w:rsidRPr="002066C0">
              <w:rPr>
                <w:rFonts w:ascii="Trebuchet MS" w:hAnsi="Trebuchet MS"/>
                <w:b/>
                <w:bCs/>
                <w:sz w:val="24"/>
                <w:szCs w:val="24"/>
              </w:rPr>
              <w:t xml:space="preserve">   </w:t>
            </w:r>
            <w:r w:rsidR="002066C0">
              <w:rPr>
                <w:rFonts w:ascii="Trebuchet MS" w:hAnsi="Trebuchet MS"/>
                <w:b/>
                <w:bCs/>
                <w:sz w:val="24"/>
                <w:szCs w:val="24"/>
              </w:rPr>
              <w:t xml:space="preserve">   </w:t>
            </w:r>
            <w:r w:rsidRPr="002066C0">
              <w:rPr>
                <w:rFonts w:ascii="Trebuchet MS" w:hAnsi="Trebuchet MS"/>
                <w:b/>
                <w:bCs/>
                <w:sz w:val="24"/>
                <w:szCs w:val="24"/>
              </w:rPr>
              <w:t>Frequency Mentioned</w:t>
            </w:r>
          </w:p>
        </w:tc>
      </w:tr>
      <w:tr w:rsidR="00875624" w:rsidRPr="002066C0" w14:paraId="7EF2164F" w14:textId="77777777" w:rsidTr="004A5DF0">
        <w:trPr>
          <w:tblCellSpacing w:w="15" w:type="dxa"/>
        </w:trPr>
        <w:tc>
          <w:tcPr>
            <w:tcW w:w="0" w:type="auto"/>
            <w:vAlign w:val="center"/>
            <w:hideMark/>
          </w:tcPr>
          <w:p w14:paraId="7B0AA4D6" w14:textId="7B9EC88C" w:rsidR="00875624" w:rsidRPr="002066C0" w:rsidRDefault="00875624" w:rsidP="004A5DF0">
            <w:pPr>
              <w:rPr>
                <w:rFonts w:ascii="Trebuchet MS" w:hAnsi="Trebuchet MS"/>
                <w:sz w:val="24"/>
                <w:szCs w:val="24"/>
              </w:rPr>
            </w:pPr>
            <w:r w:rsidRPr="002066C0">
              <w:rPr>
                <w:rFonts w:ascii="Trebuchet MS" w:hAnsi="Trebuchet MS"/>
                <w:sz w:val="24"/>
                <w:szCs w:val="24"/>
              </w:rPr>
              <w:t>Poor GP support/lack of confidence in GP</w:t>
            </w:r>
          </w:p>
        </w:tc>
        <w:tc>
          <w:tcPr>
            <w:tcW w:w="0" w:type="auto"/>
            <w:vAlign w:val="center"/>
            <w:hideMark/>
          </w:tcPr>
          <w:p w14:paraId="6262AF75" w14:textId="0CF0AD33" w:rsidR="00875624" w:rsidRPr="002066C0" w:rsidRDefault="00875624" w:rsidP="004A5DF0">
            <w:pPr>
              <w:rPr>
                <w:rFonts w:ascii="Trebuchet MS" w:hAnsi="Trebuchet MS"/>
                <w:sz w:val="24"/>
                <w:szCs w:val="24"/>
              </w:rPr>
            </w:pPr>
            <w:r w:rsidRPr="002066C0">
              <w:rPr>
                <w:rFonts w:ascii="Trebuchet MS" w:hAnsi="Trebuchet MS"/>
                <w:sz w:val="24"/>
                <w:szCs w:val="24"/>
              </w:rPr>
              <w:t xml:space="preserve">   </w:t>
            </w:r>
            <w:r w:rsidR="002066C0">
              <w:rPr>
                <w:rFonts w:ascii="Trebuchet MS" w:hAnsi="Trebuchet MS"/>
                <w:sz w:val="24"/>
                <w:szCs w:val="24"/>
              </w:rPr>
              <w:t xml:space="preserve">   </w:t>
            </w:r>
            <w:r w:rsidRPr="002066C0">
              <w:rPr>
                <w:rFonts w:ascii="Trebuchet MS" w:hAnsi="Trebuchet MS"/>
                <w:sz w:val="24"/>
                <w:szCs w:val="24"/>
              </w:rPr>
              <w:t>3</w:t>
            </w:r>
          </w:p>
        </w:tc>
      </w:tr>
      <w:tr w:rsidR="00875624" w:rsidRPr="002066C0" w14:paraId="5B4B5F47" w14:textId="77777777" w:rsidTr="004A5DF0">
        <w:trPr>
          <w:tblCellSpacing w:w="15" w:type="dxa"/>
        </w:trPr>
        <w:tc>
          <w:tcPr>
            <w:tcW w:w="0" w:type="auto"/>
            <w:vAlign w:val="center"/>
            <w:hideMark/>
          </w:tcPr>
          <w:p w14:paraId="284EC9BD" w14:textId="77777777" w:rsidR="00875624" w:rsidRPr="002066C0" w:rsidRDefault="00875624" w:rsidP="004A5DF0">
            <w:pPr>
              <w:rPr>
                <w:rFonts w:ascii="Trebuchet MS" w:hAnsi="Trebuchet MS"/>
                <w:sz w:val="24"/>
                <w:szCs w:val="24"/>
              </w:rPr>
            </w:pPr>
            <w:r w:rsidRPr="002066C0">
              <w:rPr>
                <w:rFonts w:ascii="Trebuchet MS" w:hAnsi="Trebuchet MS"/>
                <w:sz w:val="24"/>
                <w:szCs w:val="24"/>
              </w:rPr>
              <w:t>Difficulty accessing podiatry/foot care</w:t>
            </w:r>
          </w:p>
        </w:tc>
        <w:tc>
          <w:tcPr>
            <w:tcW w:w="0" w:type="auto"/>
            <w:vAlign w:val="center"/>
            <w:hideMark/>
          </w:tcPr>
          <w:p w14:paraId="719E2702" w14:textId="0A5E0840" w:rsidR="00875624" w:rsidRPr="002066C0" w:rsidRDefault="00875624" w:rsidP="004A5DF0">
            <w:pPr>
              <w:rPr>
                <w:rFonts w:ascii="Trebuchet MS" w:hAnsi="Trebuchet MS"/>
                <w:sz w:val="24"/>
                <w:szCs w:val="24"/>
              </w:rPr>
            </w:pPr>
            <w:r w:rsidRPr="002066C0">
              <w:rPr>
                <w:rFonts w:ascii="Trebuchet MS" w:hAnsi="Trebuchet MS"/>
                <w:sz w:val="24"/>
                <w:szCs w:val="24"/>
              </w:rPr>
              <w:t xml:space="preserve">   </w:t>
            </w:r>
            <w:r w:rsidR="002066C0">
              <w:rPr>
                <w:rFonts w:ascii="Trebuchet MS" w:hAnsi="Trebuchet MS"/>
                <w:sz w:val="24"/>
                <w:szCs w:val="24"/>
              </w:rPr>
              <w:t xml:space="preserve">   </w:t>
            </w:r>
            <w:r w:rsidRPr="002066C0">
              <w:rPr>
                <w:rFonts w:ascii="Trebuchet MS" w:hAnsi="Trebuchet MS"/>
                <w:sz w:val="24"/>
                <w:szCs w:val="24"/>
              </w:rPr>
              <w:t>4</w:t>
            </w:r>
          </w:p>
        </w:tc>
      </w:tr>
      <w:tr w:rsidR="00875624" w:rsidRPr="002066C0" w14:paraId="34FC4478" w14:textId="77777777" w:rsidTr="004A5DF0">
        <w:trPr>
          <w:tblCellSpacing w:w="15" w:type="dxa"/>
        </w:trPr>
        <w:tc>
          <w:tcPr>
            <w:tcW w:w="0" w:type="auto"/>
            <w:vAlign w:val="center"/>
            <w:hideMark/>
          </w:tcPr>
          <w:p w14:paraId="759301D4" w14:textId="77777777" w:rsidR="00875624" w:rsidRPr="002066C0" w:rsidRDefault="00875624" w:rsidP="004A5DF0">
            <w:pPr>
              <w:rPr>
                <w:rFonts w:ascii="Trebuchet MS" w:hAnsi="Trebuchet MS"/>
                <w:sz w:val="24"/>
                <w:szCs w:val="24"/>
              </w:rPr>
            </w:pPr>
            <w:r w:rsidRPr="002066C0">
              <w:rPr>
                <w:rFonts w:ascii="Trebuchet MS" w:hAnsi="Trebuchet MS"/>
                <w:sz w:val="24"/>
                <w:szCs w:val="24"/>
              </w:rPr>
              <w:t>Lack of follow-up/contact from diabetic services</w:t>
            </w:r>
          </w:p>
        </w:tc>
        <w:tc>
          <w:tcPr>
            <w:tcW w:w="0" w:type="auto"/>
            <w:vAlign w:val="center"/>
            <w:hideMark/>
          </w:tcPr>
          <w:p w14:paraId="23BA1675" w14:textId="36055CC4" w:rsidR="00875624" w:rsidRPr="002066C0" w:rsidRDefault="00875624" w:rsidP="004A5DF0">
            <w:pPr>
              <w:rPr>
                <w:rFonts w:ascii="Trebuchet MS" w:hAnsi="Trebuchet MS"/>
                <w:sz w:val="24"/>
                <w:szCs w:val="24"/>
              </w:rPr>
            </w:pPr>
            <w:r w:rsidRPr="002066C0">
              <w:rPr>
                <w:rFonts w:ascii="Trebuchet MS" w:hAnsi="Trebuchet MS"/>
                <w:sz w:val="24"/>
                <w:szCs w:val="24"/>
              </w:rPr>
              <w:t xml:space="preserve">   </w:t>
            </w:r>
            <w:r w:rsidR="002066C0">
              <w:rPr>
                <w:rFonts w:ascii="Trebuchet MS" w:hAnsi="Trebuchet MS"/>
                <w:sz w:val="24"/>
                <w:szCs w:val="24"/>
              </w:rPr>
              <w:t xml:space="preserve">   </w:t>
            </w:r>
            <w:r w:rsidRPr="002066C0">
              <w:rPr>
                <w:rFonts w:ascii="Trebuchet MS" w:hAnsi="Trebuchet MS"/>
                <w:sz w:val="24"/>
                <w:szCs w:val="24"/>
              </w:rPr>
              <w:t>2</w:t>
            </w:r>
          </w:p>
        </w:tc>
      </w:tr>
      <w:tr w:rsidR="00875624" w:rsidRPr="002066C0" w14:paraId="480351E4" w14:textId="77777777" w:rsidTr="004A5DF0">
        <w:trPr>
          <w:tblCellSpacing w:w="15" w:type="dxa"/>
        </w:trPr>
        <w:tc>
          <w:tcPr>
            <w:tcW w:w="0" w:type="auto"/>
            <w:vAlign w:val="center"/>
            <w:hideMark/>
          </w:tcPr>
          <w:p w14:paraId="4CDB91C0" w14:textId="77777777" w:rsidR="00875624" w:rsidRPr="002066C0" w:rsidRDefault="00875624" w:rsidP="004A5DF0">
            <w:pPr>
              <w:rPr>
                <w:rFonts w:ascii="Trebuchet MS" w:hAnsi="Trebuchet MS"/>
                <w:sz w:val="24"/>
                <w:szCs w:val="24"/>
              </w:rPr>
            </w:pPr>
            <w:r w:rsidRPr="002066C0">
              <w:rPr>
                <w:rFonts w:ascii="Trebuchet MS" w:hAnsi="Trebuchet MS"/>
                <w:sz w:val="24"/>
                <w:szCs w:val="24"/>
              </w:rPr>
              <w:t>Positive hospital/specialist support</w:t>
            </w:r>
          </w:p>
        </w:tc>
        <w:tc>
          <w:tcPr>
            <w:tcW w:w="0" w:type="auto"/>
            <w:vAlign w:val="center"/>
            <w:hideMark/>
          </w:tcPr>
          <w:p w14:paraId="1E734AA5" w14:textId="5849E5AB" w:rsidR="00875624" w:rsidRPr="002066C0" w:rsidRDefault="00875624" w:rsidP="004A5DF0">
            <w:pPr>
              <w:rPr>
                <w:rFonts w:ascii="Trebuchet MS" w:hAnsi="Trebuchet MS"/>
                <w:sz w:val="24"/>
                <w:szCs w:val="24"/>
              </w:rPr>
            </w:pPr>
            <w:r w:rsidRPr="002066C0">
              <w:rPr>
                <w:rFonts w:ascii="Trebuchet MS" w:hAnsi="Trebuchet MS"/>
                <w:sz w:val="24"/>
                <w:szCs w:val="24"/>
              </w:rPr>
              <w:t xml:space="preserve">   </w:t>
            </w:r>
            <w:r w:rsidR="002066C0">
              <w:rPr>
                <w:rFonts w:ascii="Trebuchet MS" w:hAnsi="Trebuchet MS"/>
                <w:sz w:val="24"/>
                <w:szCs w:val="24"/>
              </w:rPr>
              <w:t xml:space="preserve">   </w:t>
            </w:r>
            <w:r w:rsidRPr="002066C0">
              <w:rPr>
                <w:rFonts w:ascii="Trebuchet MS" w:hAnsi="Trebuchet MS"/>
                <w:sz w:val="24"/>
                <w:szCs w:val="24"/>
              </w:rPr>
              <w:t>4</w:t>
            </w:r>
          </w:p>
        </w:tc>
      </w:tr>
      <w:tr w:rsidR="00875624" w:rsidRPr="002066C0" w14:paraId="3A50B762" w14:textId="77777777" w:rsidTr="004A5DF0">
        <w:trPr>
          <w:tblCellSpacing w:w="15" w:type="dxa"/>
        </w:trPr>
        <w:tc>
          <w:tcPr>
            <w:tcW w:w="0" w:type="auto"/>
            <w:vAlign w:val="center"/>
            <w:hideMark/>
          </w:tcPr>
          <w:p w14:paraId="42696946" w14:textId="77777777" w:rsidR="00875624" w:rsidRPr="002066C0" w:rsidRDefault="00875624" w:rsidP="004A5DF0">
            <w:pPr>
              <w:rPr>
                <w:rFonts w:ascii="Trebuchet MS" w:hAnsi="Trebuchet MS"/>
                <w:sz w:val="24"/>
                <w:szCs w:val="24"/>
              </w:rPr>
            </w:pPr>
            <w:r w:rsidRPr="002066C0">
              <w:rPr>
                <w:rFonts w:ascii="Trebuchet MS" w:hAnsi="Trebuchet MS"/>
                <w:sz w:val="24"/>
                <w:szCs w:val="24"/>
              </w:rPr>
              <w:t>Eye screening services mentioned</w:t>
            </w:r>
          </w:p>
        </w:tc>
        <w:tc>
          <w:tcPr>
            <w:tcW w:w="0" w:type="auto"/>
            <w:vAlign w:val="center"/>
            <w:hideMark/>
          </w:tcPr>
          <w:p w14:paraId="60F88D47" w14:textId="4FAD9DD7" w:rsidR="00875624" w:rsidRPr="002066C0" w:rsidRDefault="00875624" w:rsidP="004A5DF0">
            <w:pPr>
              <w:rPr>
                <w:rFonts w:ascii="Trebuchet MS" w:hAnsi="Trebuchet MS"/>
                <w:sz w:val="24"/>
                <w:szCs w:val="24"/>
              </w:rPr>
            </w:pPr>
            <w:r w:rsidRPr="002066C0">
              <w:rPr>
                <w:rFonts w:ascii="Trebuchet MS" w:hAnsi="Trebuchet MS"/>
                <w:sz w:val="24"/>
                <w:szCs w:val="24"/>
              </w:rPr>
              <w:t xml:space="preserve">  </w:t>
            </w:r>
            <w:r w:rsidR="002066C0">
              <w:rPr>
                <w:rFonts w:ascii="Trebuchet MS" w:hAnsi="Trebuchet MS"/>
                <w:sz w:val="24"/>
                <w:szCs w:val="24"/>
              </w:rPr>
              <w:t xml:space="preserve">   </w:t>
            </w:r>
            <w:r w:rsidRPr="002066C0">
              <w:rPr>
                <w:rFonts w:ascii="Trebuchet MS" w:hAnsi="Trebuchet MS"/>
                <w:sz w:val="24"/>
                <w:szCs w:val="24"/>
              </w:rPr>
              <w:t xml:space="preserve"> 4</w:t>
            </w:r>
          </w:p>
        </w:tc>
      </w:tr>
      <w:tr w:rsidR="00875624" w:rsidRPr="002066C0" w14:paraId="48F07ECB" w14:textId="77777777" w:rsidTr="004A5DF0">
        <w:trPr>
          <w:tblCellSpacing w:w="15" w:type="dxa"/>
        </w:trPr>
        <w:tc>
          <w:tcPr>
            <w:tcW w:w="0" w:type="auto"/>
            <w:vAlign w:val="center"/>
            <w:hideMark/>
          </w:tcPr>
          <w:p w14:paraId="4597F53B" w14:textId="77777777" w:rsidR="00875624" w:rsidRPr="002066C0" w:rsidRDefault="00875624" w:rsidP="004A5DF0">
            <w:pPr>
              <w:rPr>
                <w:rFonts w:ascii="Trebuchet MS" w:hAnsi="Trebuchet MS"/>
                <w:sz w:val="24"/>
                <w:szCs w:val="24"/>
              </w:rPr>
            </w:pPr>
            <w:r w:rsidRPr="002066C0">
              <w:rPr>
                <w:rFonts w:ascii="Trebuchet MS" w:hAnsi="Trebuchet MS"/>
                <w:sz w:val="24"/>
                <w:szCs w:val="24"/>
              </w:rPr>
              <w:t>Long waiting times</w:t>
            </w:r>
          </w:p>
        </w:tc>
        <w:tc>
          <w:tcPr>
            <w:tcW w:w="0" w:type="auto"/>
            <w:vAlign w:val="center"/>
            <w:hideMark/>
          </w:tcPr>
          <w:p w14:paraId="71A7AEF9" w14:textId="086BFACB" w:rsidR="00875624" w:rsidRPr="002066C0" w:rsidRDefault="00875624" w:rsidP="004A5DF0">
            <w:pPr>
              <w:rPr>
                <w:rFonts w:ascii="Trebuchet MS" w:hAnsi="Trebuchet MS"/>
                <w:sz w:val="24"/>
                <w:szCs w:val="24"/>
              </w:rPr>
            </w:pPr>
            <w:r w:rsidRPr="002066C0">
              <w:rPr>
                <w:rFonts w:ascii="Trebuchet MS" w:hAnsi="Trebuchet MS"/>
                <w:sz w:val="24"/>
                <w:szCs w:val="24"/>
              </w:rPr>
              <w:t xml:space="preserve">   </w:t>
            </w:r>
            <w:r w:rsidR="002066C0">
              <w:rPr>
                <w:rFonts w:ascii="Trebuchet MS" w:hAnsi="Trebuchet MS"/>
                <w:sz w:val="24"/>
                <w:szCs w:val="24"/>
              </w:rPr>
              <w:t xml:space="preserve">   </w:t>
            </w:r>
            <w:r w:rsidRPr="002066C0">
              <w:rPr>
                <w:rFonts w:ascii="Trebuchet MS" w:hAnsi="Trebuchet MS"/>
                <w:sz w:val="24"/>
                <w:szCs w:val="24"/>
              </w:rPr>
              <w:t>1</w:t>
            </w:r>
          </w:p>
        </w:tc>
      </w:tr>
      <w:tr w:rsidR="00875624" w:rsidRPr="002066C0" w14:paraId="179ED365" w14:textId="77777777" w:rsidTr="004A5DF0">
        <w:trPr>
          <w:tblCellSpacing w:w="15" w:type="dxa"/>
        </w:trPr>
        <w:tc>
          <w:tcPr>
            <w:tcW w:w="0" w:type="auto"/>
            <w:vAlign w:val="center"/>
            <w:hideMark/>
          </w:tcPr>
          <w:p w14:paraId="4D3D00CC" w14:textId="77777777" w:rsidR="00875624" w:rsidRPr="002066C0" w:rsidRDefault="00875624" w:rsidP="004A5DF0">
            <w:pPr>
              <w:rPr>
                <w:rFonts w:ascii="Trebuchet MS" w:hAnsi="Trebuchet MS"/>
                <w:sz w:val="24"/>
                <w:szCs w:val="24"/>
              </w:rPr>
            </w:pPr>
            <w:r w:rsidRPr="002066C0">
              <w:rPr>
                <w:rFonts w:ascii="Trebuchet MS" w:hAnsi="Trebuchet MS"/>
                <w:sz w:val="24"/>
                <w:szCs w:val="24"/>
              </w:rPr>
              <w:t>Financial barriers to healthy eating</w:t>
            </w:r>
          </w:p>
        </w:tc>
        <w:tc>
          <w:tcPr>
            <w:tcW w:w="0" w:type="auto"/>
            <w:vAlign w:val="center"/>
            <w:hideMark/>
          </w:tcPr>
          <w:p w14:paraId="38545DCA" w14:textId="19D2F61F" w:rsidR="00875624" w:rsidRPr="002066C0" w:rsidRDefault="00875624" w:rsidP="004A5DF0">
            <w:pPr>
              <w:rPr>
                <w:rFonts w:ascii="Trebuchet MS" w:hAnsi="Trebuchet MS"/>
                <w:sz w:val="24"/>
                <w:szCs w:val="24"/>
              </w:rPr>
            </w:pPr>
            <w:r w:rsidRPr="002066C0">
              <w:rPr>
                <w:rFonts w:ascii="Trebuchet MS" w:hAnsi="Trebuchet MS"/>
                <w:sz w:val="24"/>
                <w:szCs w:val="24"/>
              </w:rPr>
              <w:t xml:space="preserve">   </w:t>
            </w:r>
            <w:r w:rsidR="002066C0">
              <w:rPr>
                <w:rFonts w:ascii="Trebuchet MS" w:hAnsi="Trebuchet MS"/>
                <w:sz w:val="24"/>
                <w:szCs w:val="24"/>
              </w:rPr>
              <w:t xml:space="preserve">   </w:t>
            </w:r>
            <w:r w:rsidRPr="002066C0">
              <w:rPr>
                <w:rFonts w:ascii="Trebuchet MS" w:hAnsi="Trebuchet MS"/>
                <w:sz w:val="24"/>
                <w:szCs w:val="24"/>
              </w:rPr>
              <w:t>1</w:t>
            </w:r>
          </w:p>
        </w:tc>
      </w:tr>
      <w:tr w:rsidR="00875624" w:rsidRPr="002066C0" w14:paraId="6FD03457" w14:textId="77777777" w:rsidTr="004A5DF0">
        <w:trPr>
          <w:tblCellSpacing w:w="15" w:type="dxa"/>
        </w:trPr>
        <w:tc>
          <w:tcPr>
            <w:tcW w:w="0" w:type="auto"/>
            <w:vAlign w:val="center"/>
            <w:hideMark/>
          </w:tcPr>
          <w:p w14:paraId="43208855" w14:textId="77777777" w:rsidR="00875624" w:rsidRPr="002066C0" w:rsidRDefault="00875624" w:rsidP="004A5DF0">
            <w:pPr>
              <w:rPr>
                <w:rFonts w:ascii="Trebuchet MS" w:hAnsi="Trebuchet MS"/>
                <w:sz w:val="24"/>
                <w:szCs w:val="24"/>
              </w:rPr>
            </w:pPr>
            <w:r w:rsidRPr="002066C0">
              <w:rPr>
                <w:rFonts w:ascii="Trebuchet MS" w:hAnsi="Trebuchet MS"/>
                <w:sz w:val="24"/>
                <w:szCs w:val="24"/>
              </w:rPr>
              <w:t>Lack of mental health support</w:t>
            </w:r>
          </w:p>
        </w:tc>
        <w:tc>
          <w:tcPr>
            <w:tcW w:w="0" w:type="auto"/>
            <w:vAlign w:val="center"/>
            <w:hideMark/>
          </w:tcPr>
          <w:p w14:paraId="521AF906" w14:textId="1E8153A9" w:rsidR="00875624" w:rsidRPr="002066C0" w:rsidRDefault="00875624" w:rsidP="004A5DF0">
            <w:pPr>
              <w:rPr>
                <w:rFonts w:ascii="Trebuchet MS" w:hAnsi="Trebuchet MS"/>
                <w:sz w:val="24"/>
                <w:szCs w:val="24"/>
              </w:rPr>
            </w:pPr>
            <w:r w:rsidRPr="002066C0">
              <w:rPr>
                <w:rFonts w:ascii="Trebuchet MS" w:hAnsi="Trebuchet MS"/>
                <w:sz w:val="24"/>
                <w:szCs w:val="24"/>
              </w:rPr>
              <w:t xml:space="preserve">   </w:t>
            </w:r>
            <w:r w:rsidR="002066C0">
              <w:rPr>
                <w:rFonts w:ascii="Trebuchet MS" w:hAnsi="Trebuchet MS"/>
                <w:sz w:val="24"/>
                <w:szCs w:val="24"/>
              </w:rPr>
              <w:t xml:space="preserve">   </w:t>
            </w:r>
            <w:r w:rsidRPr="002066C0">
              <w:rPr>
                <w:rFonts w:ascii="Trebuchet MS" w:hAnsi="Trebuchet MS"/>
                <w:sz w:val="24"/>
                <w:szCs w:val="24"/>
              </w:rPr>
              <w:t>1</w:t>
            </w:r>
          </w:p>
        </w:tc>
      </w:tr>
    </w:tbl>
    <w:p w14:paraId="2174F3A8" w14:textId="320A8514" w:rsidR="00875624" w:rsidRPr="00996BE8" w:rsidRDefault="00875624" w:rsidP="00875624"/>
    <w:p w14:paraId="1EB425DC" w14:textId="33566F2D" w:rsidR="00875624" w:rsidRPr="00EE0026" w:rsidRDefault="00875624" w:rsidP="00875624">
      <w:pPr>
        <w:rPr>
          <w:rFonts w:ascii="Trebuchet MS" w:hAnsi="Trebuchet MS"/>
          <w:b/>
          <w:bCs/>
          <w:sz w:val="28"/>
          <w:szCs w:val="28"/>
        </w:rPr>
      </w:pPr>
      <w:r w:rsidRPr="00EE0026">
        <w:rPr>
          <w:rFonts w:ascii="Trebuchet MS" w:hAnsi="Trebuchet MS"/>
          <w:b/>
          <w:bCs/>
          <w:sz w:val="28"/>
          <w:szCs w:val="28"/>
        </w:rPr>
        <w:t>Positive Feedback</w:t>
      </w:r>
    </w:p>
    <w:p w14:paraId="001D3ABF" w14:textId="77777777" w:rsidR="00875624" w:rsidRPr="00EE0026" w:rsidRDefault="00875624" w:rsidP="00875624">
      <w:pPr>
        <w:rPr>
          <w:rFonts w:ascii="Trebuchet MS" w:hAnsi="Trebuchet MS"/>
          <w:sz w:val="24"/>
          <w:szCs w:val="24"/>
        </w:rPr>
      </w:pPr>
      <w:r w:rsidRPr="00EE0026">
        <w:rPr>
          <w:rFonts w:ascii="Trebuchet MS" w:hAnsi="Trebuchet MS"/>
          <w:sz w:val="24"/>
          <w:szCs w:val="24"/>
        </w:rPr>
        <w:t>Respondents identified several areas of good practice and effective support:</w:t>
      </w:r>
    </w:p>
    <w:p w14:paraId="7C637259" w14:textId="77777777" w:rsidR="00875624" w:rsidRPr="00EE0026" w:rsidRDefault="00875624" w:rsidP="00875624">
      <w:pPr>
        <w:numPr>
          <w:ilvl w:val="0"/>
          <w:numId w:val="22"/>
        </w:numPr>
        <w:rPr>
          <w:rFonts w:ascii="Trebuchet MS" w:hAnsi="Trebuchet MS"/>
          <w:sz w:val="24"/>
          <w:szCs w:val="24"/>
        </w:rPr>
      </w:pPr>
      <w:r w:rsidRPr="00EE0026">
        <w:rPr>
          <w:rFonts w:ascii="Trebuchet MS" w:hAnsi="Trebuchet MS"/>
          <w:sz w:val="24"/>
          <w:szCs w:val="24"/>
        </w:rPr>
        <w:t xml:space="preserve">Diabetic eye screening services were frequently praised </w:t>
      </w:r>
    </w:p>
    <w:p w14:paraId="0E26ACAF" w14:textId="77777777" w:rsidR="00875624" w:rsidRPr="00EE0026" w:rsidRDefault="00875624" w:rsidP="00875624">
      <w:pPr>
        <w:numPr>
          <w:ilvl w:val="0"/>
          <w:numId w:val="22"/>
        </w:numPr>
        <w:rPr>
          <w:rFonts w:ascii="Trebuchet MS" w:hAnsi="Trebuchet MS"/>
          <w:sz w:val="24"/>
          <w:szCs w:val="24"/>
        </w:rPr>
      </w:pPr>
      <w:r w:rsidRPr="00EE0026">
        <w:rPr>
          <w:rFonts w:ascii="Trebuchet MS" w:hAnsi="Trebuchet MS"/>
          <w:sz w:val="24"/>
          <w:szCs w:val="24"/>
        </w:rPr>
        <w:t xml:space="preserve">Hospital consultants and specialist clinics were viewed positively </w:t>
      </w:r>
    </w:p>
    <w:p w14:paraId="7CBB6A18" w14:textId="77777777" w:rsidR="00875624" w:rsidRPr="00EE0026" w:rsidRDefault="00875624" w:rsidP="00875624">
      <w:pPr>
        <w:numPr>
          <w:ilvl w:val="0"/>
          <w:numId w:val="22"/>
        </w:numPr>
        <w:rPr>
          <w:rFonts w:ascii="Trebuchet MS" w:hAnsi="Trebuchet MS"/>
          <w:sz w:val="24"/>
          <w:szCs w:val="24"/>
        </w:rPr>
      </w:pPr>
      <w:r w:rsidRPr="00EE0026">
        <w:rPr>
          <w:rFonts w:ascii="Trebuchet MS" w:hAnsi="Trebuchet MS"/>
          <w:sz w:val="24"/>
          <w:szCs w:val="24"/>
        </w:rPr>
        <w:t xml:space="preserve">St Helens Hospital diabetes support was described as “excellent” </w:t>
      </w:r>
    </w:p>
    <w:p w14:paraId="3CE22796" w14:textId="77777777" w:rsidR="00875624" w:rsidRPr="00EE0026" w:rsidRDefault="00875624" w:rsidP="00875624">
      <w:pPr>
        <w:numPr>
          <w:ilvl w:val="0"/>
          <w:numId w:val="22"/>
        </w:numPr>
        <w:rPr>
          <w:rFonts w:ascii="Trebuchet MS" w:hAnsi="Trebuchet MS"/>
          <w:sz w:val="24"/>
          <w:szCs w:val="24"/>
        </w:rPr>
      </w:pPr>
      <w:r w:rsidRPr="00EE0026">
        <w:rPr>
          <w:rFonts w:ascii="Trebuchet MS" w:hAnsi="Trebuchet MS"/>
          <w:sz w:val="24"/>
          <w:szCs w:val="24"/>
        </w:rPr>
        <w:t xml:space="preserve">Residential care settings appeared to provide structured access to screening and podiatry </w:t>
      </w:r>
    </w:p>
    <w:p w14:paraId="4B156B8D" w14:textId="77777777" w:rsidR="00875624" w:rsidRPr="00996BE8" w:rsidRDefault="00875624" w:rsidP="00875624">
      <w:pPr>
        <w:numPr>
          <w:ilvl w:val="0"/>
          <w:numId w:val="22"/>
        </w:numPr>
      </w:pPr>
      <w:r w:rsidRPr="00EE0026">
        <w:rPr>
          <w:rFonts w:ascii="Trebuchet MS" w:hAnsi="Trebuchet MS"/>
          <w:sz w:val="24"/>
          <w:szCs w:val="24"/>
        </w:rPr>
        <w:t xml:space="preserve">Regular blood testing and annual reviews were in place for some patients </w:t>
      </w:r>
    </w:p>
    <w:p w14:paraId="0FCBD3B2" w14:textId="490759BC" w:rsidR="00875624" w:rsidRPr="00996BE8" w:rsidRDefault="00875624" w:rsidP="00875624"/>
    <w:p w14:paraId="1985147B" w14:textId="77777777" w:rsidR="00875624" w:rsidRPr="00EE0026" w:rsidRDefault="00875624" w:rsidP="00875624">
      <w:pPr>
        <w:rPr>
          <w:rFonts w:ascii="Trebuchet MS" w:hAnsi="Trebuchet MS"/>
          <w:b/>
          <w:bCs/>
          <w:sz w:val="28"/>
          <w:szCs w:val="28"/>
        </w:rPr>
      </w:pPr>
      <w:r w:rsidRPr="00EE0026">
        <w:rPr>
          <w:rFonts w:ascii="Trebuchet MS" w:hAnsi="Trebuchet MS"/>
          <w:b/>
          <w:bCs/>
          <w:sz w:val="28"/>
          <w:szCs w:val="28"/>
        </w:rPr>
        <w:t>Negative Feedback</w:t>
      </w:r>
    </w:p>
    <w:p w14:paraId="216F6ABB" w14:textId="77777777" w:rsidR="00875624" w:rsidRPr="00EE0026" w:rsidRDefault="00875624" w:rsidP="00875624">
      <w:pPr>
        <w:rPr>
          <w:rFonts w:ascii="Trebuchet MS" w:hAnsi="Trebuchet MS"/>
          <w:sz w:val="24"/>
          <w:szCs w:val="24"/>
        </w:rPr>
      </w:pPr>
      <w:r w:rsidRPr="00EE0026">
        <w:rPr>
          <w:rFonts w:ascii="Trebuchet MS" w:hAnsi="Trebuchet MS"/>
          <w:sz w:val="24"/>
          <w:szCs w:val="24"/>
        </w:rPr>
        <w:t>The most significant negative themes included:</w:t>
      </w:r>
    </w:p>
    <w:p w14:paraId="4A5E5CAD" w14:textId="77777777" w:rsidR="00875624" w:rsidRPr="00EE0026" w:rsidRDefault="00875624" w:rsidP="00875624">
      <w:pPr>
        <w:numPr>
          <w:ilvl w:val="0"/>
          <w:numId w:val="23"/>
        </w:numPr>
        <w:rPr>
          <w:rFonts w:ascii="Trebuchet MS" w:hAnsi="Trebuchet MS"/>
          <w:sz w:val="24"/>
          <w:szCs w:val="24"/>
        </w:rPr>
      </w:pPr>
      <w:r w:rsidRPr="00EE0026">
        <w:rPr>
          <w:rFonts w:ascii="Trebuchet MS" w:hAnsi="Trebuchet MS"/>
          <w:sz w:val="24"/>
          <w:szCs w:val="24"/>
        </w:rPr>
        <w:t xml:space="preserve">Delayed diagnosis and lack of treatment by GPs </w:t>
      </w:r>
    </w:p>
    <w:p w14:paraId="21164366" w14:textId="77777777" w:rsidR="00875624" w:rsidRPr="00EE0026" w:rsidRDefault="00875624" w:rsidP="00875624">
      <w:pPr>
        <w:numPr>
          <w:ilvl w:val="0"/>
          <w:numId w:val="23"/>
        </w:numPr>
        <w:rPr>
          <w:rFonts w:ascii="Trebuchet MS" w:hAnsi="Trebuchet MS"/>
          <w:sz w:val="24"/>
          <w:szCs w:val="24"/>
        </w:rPr>
      </w:pPr>
      <w:r w:rsidRPr="00EE0026">
        <w:rPr>
          <w:rFonts w:ascii="Trebuchet MS" w:hAnsi="Trebuchet MS"/>
          <w:sz w:val="24"/>
          <w:szCs w:val="24"/>
        </w:rPr>
        <w:t xml:space="preserve">Poor communication and lack of patient guidance </w:t>
      </w:r>
    </w:p>
    <w:p w14:paraId="6E245EC4" w14:textId="77777777" w:rsidR="00875624" w:rsidRPr="00EE0026" w:rsidRDefault="00875624" w:rsidP="00875624">
      <w:pPr>
        <w:numPr>
          <w:ilvl w:val="0"/>
          <w:numId w:val="23"/>
        </w:numPr>
        <w:rPr>
          <w:rFonts w:ascii="Trebuchet MS" w:hAnsi="Trebuchet MS"/>
          <w:sz w:val="24"/>
          <w:szCs w:val="24"/>
        </w:rPr>
      </w:pPr>
      <w:r w:rsidRPr="00EE0026">
        <w:rPr>
          <w:rFonts w:ascii="Trebuchet MS" w:hAnsi="Trebuchet MS"/>
          <w:sz w:val="24"/>
          <w:szCs w:val="24"/>
        </w:rPr>
        <w:t xml:space="preserve">Feeling abandoned or unsupported by services </w:t>
      </w:r>
    </w:p>
    <w:p w14:paraId="045486AF" w14:textId="77777777" w:rsidR="00875624" w:rsidRPr="00EE0026" w:rsidRDefault="00875624" w:rsidP="00875624">
      <w:pPr>
        <w:numPr>
          <w:ilvl w:val="0"/>
          <w:numId w:val="23"/>
        </w:numPr>
        <w:rPr>
          <w:rFonts w:ascii="Trebuchet MS" w:hAnsi="Trebuchet MS"/>
          <w:sz w:val="24"/>
          <w:szCs w:val="24"/>
        </w:rPr>
      </w:pPr>
      <w:r w:rsidRPr="00EE0026">
        <w:rPr>
          <w:rFonts w:ascii="Trebuchet MS" w:hAnsi="Trebuchet MS"/>
          <w:sz w:val="24"/>
          <w:szCs w:val="24"/>
        </w:rPr>
        <w:t xml:space="preserve">Difficulty accessing podiatry and diabetic foot care </w:t>
      </w:r>
    </w:p>
    <w:p w14:paraId="39BF9641" w14:textId="77777777" w:rsidR="00875624" w:rsidRPr="00EE0026" w:rsidRDefault="00875624" w:rsidP="00875624">
      <w:pPr>
        <w:numPr>
          <w:ilvl w:val="0"/>
          <w:numId w:val="23"/>
        </w:numPr>
        <w:rPr>
          <w:rFonts w:ascii="Trebuchet MS" w:hAnsi="Trebuchet MS"/>
          <w:sz w:val="24"/>
          <w:szCs w:val="24"/>
        </w:rPr>
      </w:pPr>
      <w:r w:rsidRPr="00EE0026">
        <w:rPr>
          <w:rFonts w:ascii="Trebuchet MS" w:hAnsi="Trebuchet MS"/>
          <w:sz w:val="24"/>
          <w:szCs w:val="24"/>
        </w:rPr>
        <w:t xml:space="preserve">Need to self-refer or pay privately for care </w:t>
      </w:r>
    </w:p>
    <w:p w14:paraId="05F41BAD" w14:textId="77777777" w:rsidR="00875624" w:rsidRPr="00EE0026" w:rsidRDefault="00875624" w:rsidP="00875624">
      <w:pPr>
        <w:numPr>
          <w:ilvl w:val="0"/>
          <w:numId w:val="23"/>
        </w:numPr>
        <w:rPr>
          <w:rFonts w:ascii="Trebuchet MS" w:hAnsi="Trebuchet MS"/>
          <w:sz w:val="24"/>
          <w:szCs w:val="24"/>
        </w:rPr>
      </w:pPr>
      <w:r w:rsidRPr="00EE0026">
        <w:rPr>
          <w:rFonts w:ascii="Trebuchet MS" w:hAnsi="Trebuchet MS"/>
          <w:sz w:val="24"/>
          <w:szCs w:val="24"/>
        </w:rPr>
        <w:t xml:space="preserve">Long waits for specialist appointments </w:t>
      </w:r>
    </w:p>
    <w:p w14:paraId="00D66A15" w14:textId="77777777" w:rsidR="00875624" w:rsidRPr="00EE0026" w:rsidRDefault="00875624" w:rsidP="00875624">
      <w:pPr>
        <w:numPr>
          <w:ilvl w:val="0"/>
          <w:numId w:val="23"/>
        </w:numPr>
        <w:rPr>
          <w:rFonts w:ascii="Trebuchet MS" w:hAnsi="Trebuchet MS"/>
          <w:sz w:val="24"/>
          <w:szCs w:val="24"/>
        </w:rPr>
      </w:pPr>
      <w:r w:rsidRPr="00EE0026">
        <w:rPr>
          <w:rFonts w:ascii="Trebuchet MS" w:hAnsi="Trebuchet MS"/>
          <w:sz w:val="24"/>
          <w:szCs w:val="24"/>
        </w:rPr>
        <w:t xml:space="preserve">Limited mental health support for children with diabetes </w:t>
      </w:r>
    </w:p>
    <w:p w14:paraId="3CB05DE1" w14:textId="77777777" w:rsidR="00875624" w:rsidRPr="00EE0026" w:rsidRDefault="00875624" w:rsidP="00875624">
      <w:pPr>
        <w:numPr>
          <w:ilvl w:val="0"/>
          <w:numId w:val="23"/>
        </w:numPr>
        <w:rPr>
          <w:rFonts w:ascii="Trebuchet MS" w:hAnsi="Trebuchet MS"/>
          <w:sz w:val="24"/>
          <w:szCs w:val="24"/>
        </w:rPr>
      </w:pPr>
      <w:r w:rsidRPr="00EE0026">
        <w:rPr>
          <w:rFonts w:ascii="Trebuchet MS" w:hAnsi="Trebuchet MS"/>
          <w:sz w:val="24"/>
          <w:szCs w:val="24"/>
        </w:rPr>
        <w:t xml:space="preserve">Financial hardship affecting diet and self-management </w:t>
      </w:r>
    </w:p>
    <w:p w14:paraId="083CA846" w14:textId="77777777" w:rsidR="00EE0026" w:rsidRDefault="00EE0026" w:rsidP="00875624">
      <w:pPr>
        <w:rPr>
          <w:rFonts w:ascii="Trebuchet MS" w:hAnsi="Trebuchet MS"/>
          <w:b/>
          <w:bCs/>
          <w:sz w:val="24"/>
          <w:szCs w:val="24"/>
        </w:rPr>
      </w:pPr>
    </w:p>
    <w:p w14:paraId="7DC272A9" w14:textId="77777777" w:rsidR="00EE0026" w:rsidRDefault="00EE0026" w:rsidP="00875624">
      <w:pPr>
        <w:rPr>
          <w:rFonts w:ascii="Trebuchet MS" w:hAnsi="Trebuchet MS"/>
          <w:b/>
          <w:bCs/>
          <w:sz w:val="24"/>
          <w:szCs w:val="24"/>
        </w:rPr>
      </w:pPr>
    </w:p>
    <w:p w14:paraId="0411B2EB" w14:textId="77777777" w:rsidR="00EE0026" w:rsidRDefault="00EE0026" w:rsidP="00875624">
      <w:pPr>
        <w:rPr>
          <w:rFonts w:ascii="Trebuchet MS" w:hAnsi="Trebuchet MS"/>
          <w:b/>
          <w:bCs/>
          <w:sz w:val="24"/>
          <w:szCs w:val="24"/>
        </w:rPr>
      </w:pPr>
    </w:p>
    <w:p w14:paraId="1FE15D7E" w14:textId="27B5C9F6" w:rsidR="00875624" w:rsidRPr="00EE0026" w:rsidRDefault="00875624" w:rsidP="00875624">
      <w:pPr>
        <w:rPr>
          <w:rFonts w:ascii="Trebuchet MS" w:hAnsi="Trebuchet MS"/>
          <w:b/>
          <w:bCs/>
          <w:sz w:val="28"/>
          <w:szCs w:val="28"/>
        </w:rPr>
      </w:pPr>
      <w:r w:rsidRPr="00EE0026">
        <w:rPr>
          <w:rFonts w:ascii="Trebuchet MS" w:hAnsi="Trebuchet MS"/>
          <w:b/>
          <w:bCs/>
          <w:sz w:val="28"/>
          <w:szCs w:val="28"/>
        </w:rPr>
        <w:lastRenderedPageBreak/>
        <w:t>Conclusions</w:t>
      </w:r>
    </w:p>
    <w:p w14:paraId="23CC7ED8" w14:textId="77777777" w:rsidR="00875624" w:rsidRPr="00EE0026" w:rsidRDefault="00875624" w:rsidP="00875624">
      <w:pPr>
        <w:rPr>
          <w:rFonts w:ascii="Trebuchet MS" w:hAnsi="Trebuchet MS"/>
          <w:sz w:val="24"/>
          <w:szCs w:val="24"/>
        </w:rPr>
      </w:pPr>
      <w:r w:rsidRPr="00EE0026">
        <w:rPr>
          <w:rFonts w:ascii="Trebuchet MS" w:hAnsi="Trebuchet MS"/>
          <w:sz w:val="24"/>
          <w:szCs w:val="24"/>
        </w:rPr>
        <w:t>The feedback suggests significant variation in the quality and accessibility of diabetes support services. While specialist and hospital-based services are generally viewed positively, many respondents expressed frustration with primary care provision, particularly around delayed intervention, communication, and ongoing support.</w:t>
      </w:r>
    </w:p>
    <w:p w14:paraId="0689367E" w14:textId="77777777" w:rsidR="00EE0026" w:rsidRPr="00EE0026" w:rsidRDefault="00EE0026" w:rsidP="00875624">
      <w:pPr>
        <w:rPr>
          <w:rFonts w:ascii="Trebuchet MS" w:hAnsi="Trebuchet MS"/>
          <w:sz w:val="16"/>
          <w:szCs w:val="16"/>
        </w:rPr>
      </w:pPr>
    </w:p>
    <w:p w14:paraId="772AF6A9" w14:textId="068DBC9B" w:rsidR="00875624" w:rsidRDefault="00875624" w:rsidP="00875624">
      <w:pPr>
        <w:rPr>
          <w:rFonts w:ascii="Trebuchet MS" w:hAnsi="Trebuchet MS"/>
          <w:sz w:val="24"/>
          <w:szCs w:val="24"/>
        </w:rPr>
      </w:pPr>
      <w:r w:rsidRPr="00EE0026">
        <w:rPr>
          <w:rFonts w:ascii="Trebuchet MS" w:hAnsi="Trebuchet MS"/>
          <w:sz w:val="24"/>
          <w:szCs w:val="24"/>
        </w:rPr>
        <w:t>Access to podiatry services emerged as a consistent concern, with several patients either struggling to obtain appointments or turning to private care. Feelings of abandonment and lack of coordinated follow-up indicate that some patients do not feel adequately monitored or supported once diagnosed.</w:t>
      </w:r>
    </w:p>
    <w:p w14:paraId="44C5B386" w14:textId="77777777" w:rsidR="00EE0026" w:rsidRPr="00EE0026" w:rsidRDefault="00EE0026" w:rsidP="00875624">
      <w:pPr>
        <w:rPr>
          <w:rFonts w:ascii="Trebuchet MS" w:hAnsi="Trebuchet MS"/>
          <w:sz w:val="16"/>
          <w:szCs w:val="16"/>
        </w:rPr>
      </w:pPr>
    </w:p>
    <w:p w14:paraId="4645BB90" w14:textId="77777777" w:rsidR="00875624" w:rsidRPr="00EE0026" w:rsidRDefault="00875624" w:rsidP="00875624">
      <w:pPr>
        <w:rPr>
          <w:rFonts w:ascii="Trebuchet MS" w:hAnsi="Trebuchet MS"/>
          <w:sz w:val="24"/>
          <w:szCs w:val="24"/>
        </w:rPr>
      </w:pPr>
      <w:r w:rsidRPr="00EE0026">
        <w:rPr>
          <w:rFonts w:ascii="Trebuchet MS" w:hAnsi="Trebuchet MS"/>
          <w:sz w:val="24"/>
          <w:szCs w:val="24"/>
        </w:rPr>
        <w:t>The findings also highlight wider inequalities affecting diabetes management, including financial barriers to healthy eating and gaps in mental health support for children and young people with additional needs.</w:t>
      </w:r>
    </w:p>
    <w:p w14:paraId="2A24290C" w14:textId="77777777" w:rsidR="00EE0026" w:rsidRDefault="00EE0026" w:rsidP="00875624">
      <w:pPr>
        <w:rPr>
          <w:rFonts w:ascii="Trebuchet MS" w:hAnsi="Trebuchet MS"/>
          <w:sz w:val="24"/>
          <w:szCs w:val="24"/>
        </w:rPr>
      </w:pPr>
    </w:p>
    <w:p w14:paraId="7C395B0D" w14:textId="36099EF7" w:rsidR="00875624" w:rsidRPr="00EE0026" w:rsidRDefault="00875624" w:rsidP="00875624">
      <w:pPr>
        <w:rPr>
          <w:rFonts w:ascii="Trebuchet MS" w:hAnsi="Trebuchet MS"/>
          <w:sz w:val="24"/>
          <w:szCs w:val="24"/>
        </w:rPr>
      </w:pPr>
      <w:r w:rsidRPr="00EE0026">
        <w:rPr>
          <w:rFonts w:ascii="Trebuchet MS" w:hAnsi="Trebuchet MS"/>
          <w:sz w:val="24"/>
          <w:szCs w:val="24"/>
        </w:rPr>
        <w:t>Overall, the feedback indicates a need for:</w:t>
      </w:r>
    </w:p>
    <w:p w14:paraId="3F66F676" w14:textId="77777777" w:rsidR="00875624" w:rsidRPr="00EE0026" w:rsidRDefault="00875624" w:rsidP="00875624">
      <w:pPr>
        <w:numPr>
          <w:ilvl w:val="0"/>
          <w:numId w:val="24"/>
        </w:numPr>
        <w:rPr>
          <w:rFonts w:ascii="Trebuchet MS" w:hAnsi="Trebuchet MS"/>
          <w:sz w:val="24"/>
          <w:szCs w:val="24"/>
        </w:rPr>
      </w:pPr>
      <w:r w:rsidRPr="00EE0026">
        <w:rPr>
          <w:rFonts w:ascii="Trebuchet MS" w:hAnsi="Trebuchet MS"/>
          <w:sz w:val="24"/>
          <w:szCs w:val="24"/>
        </w:rPr>
        <w:t xml:space="preserve">Improved GP awareness and proactive diabetes management </w:t>
      </w:r>
    </w:p>
    <w:p w14:paraId="6C09E6B4" w14:textId="77777777" w:rsidR="00875624" w:rsidRPr="00EE0026" w:rsidRDefault="00875624" w:rsidP="00875624">
      <w:pPr>
        <w:numPr>
          <w:ilvl w:val="0"/>
          <w:numId w:val="24"/>
        </w:numPr>
        <w:rPr>
          <w:rFonts w:ascii="Trebuchet MS" w:hAnsi="Trebuchet MS"/>
          <w:sz w:val="24"/>
          <w:szCs w:val="24"/>
        </w:rPr>
      </w:pPr>
      <w:r w:rsidRPr="00EE0026">
        <w:rPr>
          <w:rFonts w:ascii="Trebuchet MS" w:hAnsi="Trebuchet MS"/>
          <w:sz w:val="24"/>
          <w:szCs w:val="24"/>
        </w:rPr>
        <w:t xml:space="preserve">Better communication and follow-up pathways </w:t>
      </w:r>
    </w:p>
    <w:p w14:paraId="52E47F6D" w14:textId="77777777" w:rsidR="00875624" w:rsidRPr="00EE0026" w:rsidRDefault="00875624" w:rsidP="00875624">
      <w:pPr>
        <w:numPr>
          <w:ilvl w:val="0"/>
          <w:numId w:val="24"/>
        </w:numPr>
        <w:rPr>
          <w:rFonts w:ascii="Trebuchet MS" w:hAnsi="Trebuchet MS"/>
          <w:sz w:val="24"/>
          <w:szCs w:val="24"/>
        </w:rPr>
      </w:pPr>
      <w:r w:rsidRPr="00EE0026">
        <w:rPr>
          <w:rFonts w:ascii="Trebuchet MS" w:hAnsi="Trebuchet MS"/>
          <w:sz w:val="24"/>
          <w:szCs w:val="24"/>
        </w:rPr>
        <w:t xml:space="preserve">Increased access to podiatry and specialist services </w:t>
      </w:r>
    </w:p>
    <w:p w14:paraId="22F95224" w14:textId="77777777" w:rsidR="00875624" w:rsidRPr="00EE0026" w:rsidRDefault="00875624" w:rsidP="00875624">
      <w:pPr>
        <w:numPr>
          <w:ilvl w:val="0"/>
          <w:numId w:val="24"/>
        </w:numPr>
        <w:rPr>
          <w:rFonts w:ascii="Trebuchet MS" w:hAnsi="Trebuchet MS"/>
          <w:sz w:val="24"/>
          <w:szCs w:val="24"/>
        </w:rPr>
      </w:pPr>
      <w:r w:rsidRPr="00EE0026">
        <w:rPr>
          <w:rFonts w:ascii="Trebuchet MS" w:hAnsi="Trebuchet MS"/>
          <w:sz w:val="24"/>
          <w:szCs w:val="24"/>
        </w:rPr>
        <w:t xml:space="preserve">Reduced waiting times </w:t>
      </w:r>
    </w:p>
    <w:p w14:paraId="51D0E4E0" w14:textId="77777777" w:rsidR="00875624" w:rsidRPr="00EE0026" w:rsidRDefault="00875624" w:rsidP="00875624">
      <w:pPr>
        <w:numPr>
          <w:ilvl w:val="0"/>
          <w:numId w:val="24"/>
        </w:numPr>
        <w:rPr>
          <w:rFonts w:ascii="Trebuchet MS" w:hAnsi="Trebuchet MS"/>
          <w:sz w:val="24"/>
          <w:szCs w:val="24"/>
        </w:rPr>
      </w:pPr>
      <w:r w:rsidRPr="00EE0026">
        <w:rPr>
          <w:rFonts w:ascii="Trebuchet MS" w:hAnsi="Trebuchet MS"/>
          <w:sz w:val="24"/>
          <w:szCs w:val="24"/>
        </w:rPr>
        <w:t>Greater focus on holistic support, including mental health and financial wellbeing</w:t>
      </w:r>
    </w:p>
    <w:p w14:paraId="7B71F41D" w14:textId="6F3CC56C" w:rsidR="001A02DD" w:rsidRDefault="001A02DD">
      <w:pPr>
        <w:rPr>
          <w:rFonts w:ascii="Trebuchet MS" w:hAnsi="Trebuchet MS"/>
          <w:b/>
          <w:color w:val="E73E97"/>
          <w:sz w:val="28"/>
          <w:szCs w:val="28"/>
        </w:rPr>
      </w:pPr>
    </w:p>
    <w:p w14:paraId="77843DF8" w14:textId="520E74CE" w:rsidR="001A02DD" w:rsidRPr="001A02DD" w:rsidRDefault="001A02DD" w:rsidP="001A02DD">
      <w:pPr>
        <w:jc w:val="center"/>
        <w:rPr>
          <w:rFonts w:ascii="Trebuchet MS" w:hAnsi="Trebuchet MS"/>
          <w:b/>
          <w:sz w:val="28"/>
          <w:szCs w:val="28"/>
        </w:rPr>
      </w:pPr>
      <w:r w:rsidRPr="001A02DD">
        <w:rPr>
          <w:rFonts w:ascii="Trebuchet MS" w:hAnsi="Trebuchet MS"/>
          <w:b/>
          <w:sz w:val="28"/>
          <w:szCs w:val="28"/>
        </w:rPr>
        <w:t>***</w:t>
      </w:r>
    </w:p>
    <w:p w14:paraId="0B5C4D22" w14:textId="77777777" w:rsidR="001A02DD" w:rsidRDefault="001A02DD">
      <w:pPr>
        <w:rPr>
          <w:rFonts w:ascii="Trebuchet MS" w:hAnsi="Trebuchet MS"/>
          <w:b/>
          <w:color w:val="E73E97"/>
          <w:sz w:val="28"/>
          <w:szCs w:val="28"/>
        </w:rPr>
      </w:pPr>
    </w:p>
    <w:p w14:paraId="4C7C3AEC" w14:textId="0C03DDAF" w:rsidR="001A02DD" w:rsidRDefault="001A02DD">
      <w:pPr>
        <w:rPr>
          <w:rFonts w:ascii="Trebuchet MS" w:hAnsi="Trebuchet MS"/>
          <w:b/>
          <w:color w:val="E73E97"/>
          <w:sz w:val="28"/>
          <w:szCs w:val="28"/>
        </w:rPr>
      </w:pPr>
      <w:r>
        <w:rPr>
          <w:rFonts w:ascii="Trebuchet MS" w:hAnsi="Trebuchet MS"/>
          <w:b/>
          <w:color w:val="E73E97"/>
          <w:sz w:val="28"/>
          <w:szCs w:val="28"/>
        </w:rPr>
        <w:t>Kate’s story</w:t>
      </w:r>
    </w:p>
    <w:p w14:paraId="168CFC68" w14:textId="77777777" w:rsidR="001A02DD" w:rsidRPr="001A02DD" w:rsidRDefault="001A02DD">
      <w:pPr>
        <w:rPr>
          <w:rFonts w:ascii="Trebuchet MS" w:hAnsi="Trebuchet MS"/>
          <w:b/>
          <w:color w:val="E73E97"/>
          <w:sz w:val="16"/>
          <w:szCs w:val="16"/>
        </w:rPr>
      </w:pPr>
    </w:p>
    <w:p w14:paraId="51C709A5" w14:textId="2C90741E" w:rsidR="001A02DD" w:rsidRPr="001A02DD" w:rsidRDefault="001A02DD" w:rsidP="001A02DD">
      <w:pPr>
        <w:pStyle w:val="BodyText"/>
        <w:rPr>
          <w:rFonts w:ascii="Trebuchet MS" w:hAnsi="Trebuchet MS"/>
          <w:i/>
          <w:iCs/>
          <w:sz w:val="24"/>
          <w:szCs w:val="24"/>
        </w:rPr>
      </w:pPr>
      <w:r w:rsidRPr="001A02DD">
        <w:rPr>
          <w:rFonts w:ascii="Trebuchet MS" w:hAnsi="Trebuchet MS"/>
          <w:i/>
          <w:iCs/>
          <w:sz w:val="24"/>
          <w:szCs w:val="24"/>
        </w:rPr>
        <w:t>“I was diagnosed as pre-diabetic in 2019 after the condition was flagged up in 2015 and 2016. I was encouraged to go down the control-by-diet route, taking in more exercise and cutting down on sugary foods.</w:t>
      </w:r>
    </w:p>
    <w:p w14:paraId="2E2E6307" w14:textId="77777777" w:rsidR="001A02DD" w:rsidRPr="001A02DD" w:rsidRDefault="001A02DD" w:rsidP="001A02DD">
      <w:pPr>
        <w:pStyle w:val="BodyText"/>
        <w:rPr>
          <w:rFonts w:ascii="Trebuchet MS" w:hAnsi="Trebuchet MS"/>
          <w:i/>
          <w:iCs/>
          <w:sz w:val="16"/>
          <w:szCs w:val="16"/>
        </w:rPr>
      </w:pPr>
    </w:p>
    <w:p w14:paraId="5BC9E152" w14:textId="77777777" w:rsidR="001A02DD" w:rsidRPr="001A02DD" w:rsidRDefault="001A02DD" w:rsidP="001A02DD">
      <w:pPr>
        <w:pStyle w:val="BodyText"/>
        <w:rPr>
          <w:rFonts w:ascii="Trebuchet MS" w:hAnsi="Trebuchet MS"/>
          <w:i/>
          <w:iCs/>
          <w:sz w:val="24"/>
          <w:szCs w:val="24"/>
        </w:rPr>
      </w:pPr>
      <w:r w:rsidRPr="001A02DD">
        <w:rPr>
          <w:rFonts w:ascii="Trebuchet MS" w:hAnsi="Trebuchet MS"/>
          <w:i/>
          <w:iCs/>
          <w:sz w:val="24"/>
          <w:szCs w:val="24"/>
        </w:rPr>
        <w:t>I was also asked to take part in a Diabetic Prevention Programme with other patients as a weekly class event at a local surgery. As most of the patients were of more advanced years, I found this to be a general course where I was weighed once a week, rather than a tailored course. Everyone has different foods that they can eat, different symptoms, so why treat everyone the same?</w:t>
      </w:r>
    </w:p>
    <w:p w14:paraId="3FF759DF" w14:textId="77777777" w:rsidR="001A02DD" w:rsidRPr="001A02DD" w:rsidRDefault="001A02DD" w:rsidP="001A02DD">
      <w:pPr>
        <w:pStyle w:val="BodyText"/>
        <w:rPr>
          <w:rFonts w:ascii="Trebuchet MS" w:hAnsi="Trebuchet MS"/>
          <w:i/>
          <w:iCs/>
          <w:sz w:val="16"/>
          <w:szCs w:val="16"/>
        </w:rPr>
      </w:pPr>
    </w:p>
    <w:p w14:paraId="6AD5F395" w14:textId="77777777" w:rsidR="001A02DD" w:rsidRPr="001A02DD" w:rsidRDefault="001A02DD" w:rsidP="001A02DD">
      <w:pPr>
        <w:pStyle w:val="BodyText"/>
        <w:rPr>
          <w:rFonts w:ascii="Trebuchet MS" w:hAnsi="Trebuchet MS"/>
          <w:i/>
          <w:iCs/>
          <w:sz w:val="24"/>
          <w:szCs w:val="24"/>
        </w:rPr>
      </w:pPr>
      <w:r w:rsidRPr="001A02DD">
        <w:rPr>
          <w:rFonts w:ascii="Trebuchet MS" w:hAnsi="Trebuchet MS"/>
          <w:i/>
          <w:iCs/>
          <w:sz w:val="24"/>
          <w:szCs w:val="24"/>
        </w:rPr>
        <w:t>Parts of the course were too technical for most of the participants, who found it too involved, as did I. I did miss the last two or three classes as I didn’t think I was getting much from them. I then received a rather threatening-sounding letter from the company who were responsible for the course, insinuating that they would inform my GP and there would be consequences for my non-attendance, although I had committed to most of the sessions.</w:t>
      </w:r>
    </w:p>
    <w:p w14:paraId="19C6AF4A" w14:textId="77777777" w:rsidR="001A02DD" w:rsidRPr="001A02DD" w:rsidRDefault="001A02DD" w:rsidP="001A02DD">
      <w:pPr>
        <w:pStyle w:val="BodyText"/>
        <w:rPr>
          <w:rFonts w:ascii="Trebuchet MS" w:hAnsi="Trebuchet MS"/>
          <w:i/>
          <w:iCs/>
          <w:sz w:val="16"/>
          <w:szCs w:val="16"/>
        </w:rPr>
      </w:pPr>
    </w:p>
    <w:p w14:paraId="2CEE9171" w14:textId="77777777" w:rsidR="001A02DD" w:rsidRPr="001A02DD" w:rsidRDefault="001A02DD" w:rsidP="001A02DD">
      <w:pPr>
        <w:pStyle w:val="BodyText"/>
        <w:rPr>
          <w:rFonts w:ascii="Trebuchet MS" w:hAnsi="Trebuchet MS"/>
          <w:i/>
          <w:iCs/>
          <w:sz w:val="24"/>
          <w:szCs w:val="24"/>
        </w:rPr>
      </w:pPr>
      <w:r w:rsidRPr="001A02DD">
        <w:rPr>
          <w:rFonts w:ascii="Trebuchet MS" w:hAnsi="Trebuchet MS"/>
          <w:i/>
          <w:iCs/>
          <w:sz w:val="24"/>
          <w:szCs w:val="24"/>
        </w:rPr>
        <w:t>I did respond by phone call to the company, whose name I now cannot remember. I remember being spoken to like a child who had missed school!</w:t>
      </w:r>
    </w:p>
    <w:p w14:paraId="574E6EB2" w14:textId="77777777" w:rsidR="001A02DD" w:rsidRPr="001A02DD" w:rsidRDefault="001A02DD" w:rsidP="001A02DD">
      <w:pPr>
        <w:pStyle w:val="BodyText"/>
        <w:rPr>
          <w:rFonts w:ascii="Trebuchet MS" w:hAnsi="Trebuchet MS"/>
          <w:i/>
          <w:iCs/>
          <w:sz w:val="24"/>
          <w:szCs w:val="24"/>
        </w:rPr>
      </w:pPr>
      <w:r w:rsidRPr="001A02DD">
        <w:rPr>
          <w:rFonts w:ascii="Trebuchet MS" w:hAnsi="Trebuchet MS"/>
          <w:i/>
          <w:iCs/>
          <w:sz w:val="24"/>
          <w:szCs w:val="24"/>
        </w:rPr>
        <w:t>At my yearly diabetic review, I have never seen a diabetic nurse, but instead a healthcare professional who seems to go through the same questions every year about whether I drink, smoke, take exercise, etc. There never seems to be any real structure in place.</w:t>
      </w:r>
    </w:p>
    <w:p w14:paraId="76F989EA" w14:textId="77777777" w:rsidR="001A02DD" w:rsidRPr="001A02DD" w:rsidRDefault="001A02DD" w:rsidP="001A02DD">
      <w:pPr>
        <w:pStyle w:val="BodyText"/>
        <w:rPr>
          <w:rFonts w:ascii="Trebuchet MS" w:hAnsi="Trebuchet MS"/>
          <w:i/>
          <w:iCs/>
          <w:sz w:val="24"/>
          <w:szCs w:val="24"/>
        </w:rPr>
      </w:pPr>
      <w:r w:rsidRPr="001A02DD">
        <w:rPr>
          <w:rFonts w:ascii="Trebuchet MS" w:hAnsi="Trebuchet MS"/>
          <w:i/>
          <w:iCs/>
          <w:sz w:val="24"/>
          <w:szCs w:val="24"/>
        </w:rPr>
        <w:lastRenderedPageBreak/>
        <w:t>Sometimes I feel that because I don’t smoke or drink, they seem disappointed that they are unable to tick those boxes and have only my weight to focus on. Sometimes I get the impression that they do not believe what I say.</w:t>
      </w:r>
    </w:p>
    <w:p w14:paraId="7024A576" w14:textId="77777777" w:rsidR="001A02DD" w:rsidRPr="001A02DD" w:rsidRDefault="001A02DD" w:rsidP="001A02DD">
      <w:pPr>
        <w:pStyle w:val="BodyText"/>
        <w:rPr>
          <w:rFonts w:ascii="Trebuchet MS" w:hAnsi="Trebuchet MS"/>
          <w:i/>
          <w:iCs/>
          <w:sz w:val="16"/>
          <w:szCs w:val="16"/>
        </w:rPr>
      </w:pPr>
    </w:p>
    <w:p w14:paraId="5E2CBB62" w14:textId="77777777" w:rsidR="001A02DD" w:rsidRPr="001A02DD" w:rsidRDefault="001A02DD" w:rsidP="001A02DD">
      <w:pPr>
        <w:pStyle w:val="BodyText"/>
        <w:rPr>
          <w:rFonts w:ascii="Trebuchet MS" w:hAnsi="Trebuchet MS"/>
          <w:i/>
          <w:iCs/>
          <w:sz w:val="24"/>
          <w:szCs w:val="24"/>
        </w:rPr>
      </w:pPr>
      <w:r w:rsidRPr="001A02DD">
        <w:rPr>
          <w:rFonts w:ascii="Trebuchet MS" w:hAnsi="Trebuchet MS"/>
          <w:i/>
          <w:iCs/>
          <w:sz w:val="24"/>
          <w:szCs w:val="24"/>
        </w:rPr>
        <w:t>Recently I was sent for weight loss advice again and was told by the person there that she couldn’t find much wrong with my diet and that I needed to see a diabetic nurse. Since then, I have been put on various medications and asked to increase them at intervals. Some of the medication that I have been taking I am unable to tolerate, so I get put on another with very little follow-up. Some of the medications have bad side effects.</w:t>
      </w:r>
    </w:p>
    <w:p w14:paraId="6828C6BA" w14:textId="77777777" w:rsidR="001A02DD" w:rsidRPr="001A02DD" w:rsidRDefault="001A02DD" w:rsidP="001A02DD">
      <w:pPr>
        <w:pStyle w:val="BodyText"/>
        <w:rPr>
          <w:rFonts w:ascii="Trebuchet MS" w:hAnsi="Trebuchet MS"/>
          <w:i/>
          <w:iCs/>
          <w:sz w:val="16"/>
          <w:szCs w:val="16"/>
        </w:rPr>
      </w:pPr>
    </w:p>
    <w:p w14:paraId="751D95A9" w14:textId="77777777" w:rsidR="001A02DD" w:rsidRPr="001A02DD" w:rsidRDefault="001A02DD" w:rsidP="001A02DD">
      <w:pPr>
        <w:pStyle w:val="BodyText"/>
        <w:rPr>
          <w:rFonts w:ascii="Trebuchet MS" w:hAnsi="Trebuchet MS"/>
          <w:i/>
          <w:iCs/>
          <w:sz w:val="24"/>
          <w:szCs w:val="24"/>
        </w:rPr>
      </w:pPr>
      <w:r w:rsidRPr="001A02DD">
        <w:rPr>
          <w:rFonts w:ascii="Trebuchet MS" w:hAnsi="Trebuchet MS"/>
          <w:i/>
          <w:iCs/>
          <w:sz w:val="24"/>
          <w:szCs w:val="24"/>
        </w:rPr>
        <w:t>I do have my yearly diabetic eye screening, but I have been told that this may become a two-year appointment from now on. I have blood glucose tests every three months. I attend every six months for eye pressure checks, but they are not interested in the fact that I have diabetes. I don’t understand why that is.</w:t>
      </w:r>
    </w:p>
    <w:p w14:paraId="0B03664A" w14:textId="0B8EAD50" w:rsidR="001A02DD" w:rsidRPr="001A02DD" w:rsidRDefault="001A02DD" w:rsidP="001A02DD">
      <w:pPr>
        <w:pStyle w:val="BodyText"/>
        <w:rPr>
          <w:rFonts w:ascii="Trebuchet MS" w:hAnsi="Trebuchet MS"/>
          <w:i/>
          <w:iCs/>
          <w:sz w:val="24"/>
          <w:szCs w:val="24"/>
        </w:rPr>
      </w:pPr>
      <w:r w:rsidRPr="001A02DD">
        <w:rPr>
          <w:rFonts w:ascii="Trebuchet MS" w:hAnsi="Trebuchet MS"/>
          <w:i/>
          <w:iCs/>
          <w:sz w:val="24"/>
          <w:szCs w:val="24"/>
        </w:rPr>
        <w:t>I have never been offered a foot appointment, so I arrange this privately.”</w:t>
      </w:r>
    </w:p>
    <w:p w14:paraId="1AE6AE90" w14:textId="77777777" w:rsidR="001A02DD" w:rsidRDefault="001A02DD" w:rsidP="001A02DD">
      <w:pPr>
        <w:pStyle w:val="BodyText"/>
        <w:rPr>
          <w:rFonts w:ascii="Trebuchet MS" w:hAnsi="Trebuchet MS"/>
          <w:sz w:val="24"/>
          <w:szCs w:val="24"/>
        </w:rPr>
      </w:pPr>
    </w:p>
    <w:p w14:paraId="1B467ED5" w14:textId="77777777" w:rsidR="00595A68" w:rsidRPr="001A02DD" w:rsidRDefault="00595A68" w:rsidP="00595A68">
      <w:pPr>
        <w:jc w:val="center"/>
        <w:rPr>
          <w:rFonts w:ascii="Trebuchet MS" w:hAnsi="Trebuchet MS"/>
          <w:b/>
          <w:sz w:val="28"/>
          <w:szCs w:val="28"/>
        </w:rPr>
      </w:pPr>
      <w:r w:rsidRPr="001A02DD">
        <w:rPr>
          <w:rFonts w:ascii="Trebuchet MS" w:hAnsi="Trebuchet MS"/>
          <w:b/>
          <w:sz w:val="28"/>
          <w:szCs w:val="28"/>
        </w:rPr>
        <w:t>***</w:t>
      </w:r>
    </w:p>
    <w:p w14:paraId="4FB45DE9" w14:textId="77777777" w:rsidR="001A02DD" w:rsidRPr="001A02DD" w:rsidRDefault="001A02DD" w:rsidP="001A02DD">
      <w:pPr>
        <w:pStyle w:val="BodyText"/>
        <w:rPr>
          <w:rFonts w:ascii="Trebuchet MS" w:hAnsi="Trebuchet MS"/>
          <w:sz w:val="24"/>
          <w:szCs w:val="24"/>
        </w:rPr>
      </w:pPr>
    </w:p>
    <w:p w14:paraId="0C320D0F" w14:textId="54ED55A3" w:rsidR="00EE0026" w:rsidRDefault="00EE0026">
      <w:pPr>
        <w:rPr>
          <w:rFonts w:ascii="Trebuchet MS" w:hAnsi="Trebuchet MS"/>
          <w:b/>
          <w:color w:val="E73E97"/>
          <w:sz w:val="28"/>
          <w:szCs w:val="28"/>
        </w:rPr>
      </w:pPr>
      <w:r>
        <w:rPr>
          <w:rFonts w:ascii="Trebuchet MS" w:hAnsi="Trebuchet MS"/>
          <w:b/>
          <w:color w:val="E73E97"/>
          <w:sz w:val="28"/>
          <w:szCs w:val="28"/>
        </w:rPr>
        <w:t>Who completed our survey?</w:t>
      </w:r>
    </w:p>
    <w:p w14:paraId="2B8AAA68" w14:textId="159B9BC8" w:rsidR="00543C3A" w:rsidRDefault="0076795B">
      <w:pPr>
        <w:rPr>
          <w:rFonts w:ascii="Trebuchet MS" w:hAnsi="Trebuchet MS"/>
          <w:b/>
          <w:color w:val="E73E97"/>
          <w:sz w:val="28"/>
          <w:szCs w:val="28"/>
        </w:rPr>
      </w:pPr>
      <w:r>
        <w:rPr>
          <w:rFonts w:ascii="Trebuchet MS" w:hAnsi="Trebuchet MS"/>
          <w:b/>
          <w:noProof/>
          <w:color w:val="E73E97"/>
          <w:sz w:val="28"/>
          <w:szCs w:val="28"/>
        </w:rPr>
        <mc:AlternateContent>
          <mc:Choice Requires="wps">
            <w:drawing>
              <wp:anchor distT="0" distB="0" distL="114300" distR="114300" simplePos="0" relativeHeight="251716096" behindDoc="0" locked="0" layoutInCell="1" allowOverlap="1" wp14:anchorId="0DB40540" wp14:editId="69B36DF5">
                <wp:simplePos x="0" y="0"/>
                <wp:positionH relativeFrom="column">
                  <wp:posOffset>2937510</wp:posOffset>
                </wp:positionH>
                <wp:positionV relativeFrom="paragraph">
                  <wp:posOffset>43815</wp:posOffset>
                </wp:positionV>
                <wp:extent cx="3284220" cy="2308860"/>
                <wp:effectExtent l="0" t="0" r="11430" b="15240"/>
                <wp:wrapNone/>
                <wp:docPr id="1209050087" name="Text Box 16"/>
                <wp:cNvGraphicFramePr/>
                <a:graphic xmlns:a="http://schemas.openxmlformats.org/drawingml/2006/main">
                  <a:graphicData uri="http://schemas.microsoft.com/office/word/2010/wordprocessingShape">
                    <wps:wsp>
                      <wps:cNvSpPr txBox="1"/>
                      <wps:spPr>
                        <a:xfrm>
                          <a:off x="0" y="0"/>
                          <a:ext cx="3284220" cy="2308860"/>
                        </a:xfrm>
                        <a:prstGeom prst="rect">
                          <a:avLst/>
                        </a:prstGeom>
                        <a:solidFill>
                          <a:schemeClr val="lt1"/>
                        </a:solidFill>
                        <a:ln w="6350">
                          <a:solidFill>
                            <a:schemeClr val="bg1"/>
                          </a:solidFill>
                        </a:ln>
                      </wps:spPr>
                      <wps:txbx>
                        <w:txbxContent>
                          <w:p w14:paraId="0927FEA4" w14:textId="648FC786" w:rsidR="0076795B" w:rsidRDefault="0076795B">
                            <w:r>
                              <w:rPr>
                                <w:noProof/>
                              </w:rPr>
                              <w:drawing>
                                <wp:inline distT="0" distB="0" distL="0" distR="0" wp14:anchorId="7AE63AB7" wp14:editId="24058D16">
                                  <wp:extent cx="2938780" cy="2115820"/>
                                  <wp:effectExtent l="0" t="0" r="13970" b="17780"/>
                                  <wp:docPr id="311582301"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40540" id="Text Box 16" o:spid="_x0000_s1037" type="#_x0000_t202" style="position:absolute;margin-left:231.3pt;margin-top:3.45pt;width:258.6pt;height:18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" fillcolor="white [3201]" strokecolor="white [3212]" strokeweight=".5pt">
                <v:textbox>
                  <w:txbxContent>
                    <w:p w14:paraId="0927FEA4" w14:textId="648FC786" w:rsidR="0076795B" w:rsidRDefault="0076795B">
                      <w:r>
                        <w:rPr>
                          <w:noProof/>
                        </w:rPr>
                        <w:drawing>
                          <wp:inline distT="0" distB="0" distL="0" distR="0" wp14:anchorId="7AE63AB7" wp14:editId="24058D16">
                            <wp:extent cx="2938780" cy="2115820"/>
                            <wp:effectExtent l="0" t="0" r="13970" b="17780"/>
                            <wp:docPr id="311582301"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w:pict>
          </mc:Fallback>
        </mc:AlternateContent>
      </w:r>
      <w:r>
        <w:rPr>
          <w:rFonts w:ascii="Trebuchet MS" w:hAnsi="Trebuchet MS"/>
          <w:b/>
          <w:noProof/>
          <w:color w:val="E73E97"/>
          <w:sz w:val="28"/>
          <w:szCs w:val="28"/>
        </w:rPr>
        <mc:AlternateContent>
          <mc:Choice Requires="wps">
            <w:drawing>
              <wp:anchor distT="0" distB="0" distL="114300" distR="114300" simplePos="0" relativeHeight="251715072" behindDoc="0" locked="0" layoutInCell="1" allowOverlap="1" wp14:anchorId="6F320272" wp14:editId="238E359C">
                <wp:simplePos x="0" y="0"/>
                <wp:positionH relativeFrom="column">
                  <wp:posOffset>-125730</wp:posOffset>
                </wp:positionH>
                <wp:positionV relativeFrom="paragraph">
                  <wp:posOffset>51435</wp:posOffset>
                </wp:positionV>
                <wp:extent cx="3119755" cy="2278380"/>
                <wp:effectExtent l="0" t="0" r="23495" b="26670"/>
                <wp:wrapNone/>
                <wp:docPr id="337397010" name="Text Box 15"/>
                <wp:cNvGraphicFramePr/>
                <a:graphic xmlns:a="http://schemas.openxmlformats.org/drawingml/2006/main">
                  <a:graphicData uri="http://schemas.microsoft.com/office/word/2010/wordprocessingShape">
                    <wps:wsp>
                      <wps:cNvSpPr txBox="1"/>
                      <wps:spPr>
                        <a:xfrm>
                          <a:off x="0" y="0"/>
                          <a:ext cx="3119755" cy="2278380"/>
                        </a:xfrm>
                        <a:prstGeom prst="rect">
                          <a:avLst/>
                        </a:prstGeom>
                        <a:solidFill>
                          <a:schemeClr val="lt1"/>
                        </a:solidFill>
                        <a:ln w="6350">
                          <a:solidFill>
                            <a:schemeClr val="bg1"/>
                          </a:solidFill>
                        </a:ln>
                      </wps:spPr>
                      <wps:txbx>
                        <w:txbxContent>
                          <w:p w14:paraId="28A94AC8" w14:textId="3F2FD147" w:rsidR="0076795B" w:rsidRDefault="0076795B">
                            <w:r>
                              <w:rPr>
                                <w:noProof/>
                              </w:rPr>
                              <w:drawing>
                                <wp:inline distT="0" distB="0" distL="0" distR="0" wp14:anchorId="18155F24" wp14:editId="049D131A">
                                  <wp:extent cx="2918460" cy="2125980"/>
                                  <wp:effectExtent l="0" t="0" r="15240" b="7620"/>
                                  <wp:docPr id="834064157"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287C6ED4" wp14:editId="48B49348">
                                  <wp:extent cx="3028315" cy="2180590"/>
                                  <wp:effectExtent l="0" t="0" r="635" b="10160"/>
                                  <wp:docPr id="1591637810"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320272" id="Text Box 15" o:spid="_x0000_s1038" type="#_x0000_t202" style="position:absolute;margin-left:-9.9pt;margin-top:4.05pt;width:245.65pt;height:179.4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" fillcolor="white [3201]" strokecolor="white [3212]" strokeweight=".5pt">
                <v:textbox>
                  <w:txbxContent>
                    <w:p w14:paraId="28A94AC8" w14:textId="3F2FD147" w:rsidR="0076795B" w:rsidRDefault="0076795B">
                      <w:r>
                        <w:rPr>
                          <w:noProof/>
                        </w:rPr>
                        <w:drawing>
                          <wp:inline distT="0" distB="0" distL="0" distR="0" wp14:anchorId="18155F24" wp14:editId="049D131A">
                            <wp:extent cx="2918460" cy="2125980"/>
                            <wp:effectExtent l="0" t="0" r="15240" b="7620"/>
                            <wp:docPr id="834064157"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287C6ED4" wp14:editId="48B49348">
                            <wp:extent cx="3028315" cy="2180590"/>
                            <wp:effectExtent l="0" t="0" r="635" b="10160"/>
                            <wp:docPr id="1591637810"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mc:Fallback>
        </mc:AlternateContent>
      </w:r>
    </w:p>
    <w:p w14:paraId="10016D35" w14:textId="77777777" w:rsidR="00543C3A" w:rsidRDefault="00543C3A">
      <w:pPr>
        <w:rPr>
          <w:rFonts w:ascii="Trebuchet MS" w:hAnsi="Trebuchet MS"/>
          <w:b/>
          <w:color w:val="E73E97"/>
          <w:sz w:val="28"/>
          <w:szCs w:val="28"/>
        </w:rPr>
      </w:pPr>
    </w:p>
    <w:p w14:paraId="74E2A8BC" w14:textId="77777777" w:rsidR="00543C3A" w:rsidRDefault="00543C3A">
      <w:pPr>
        <w:rPr>
          <w:rFonts w:ascii="Trebuchet MS" w:hAnsi="Trebuchet MS"/>
          <w:b/>
          <w:color w:val="E73E97"/>
          <w:sz w:val="28"/>
          <w:szCs w:val="28"/>
        </w:rPr>
      </w:pPr>
    </w:p>
    <w:p w14:paraId="06258C15" w14:textId="77777777" w:rsidR="00543C3A" w:rsidRDefault="00543C3A">
      <w:pPr>
        <w:rPr>
          <w:rFonts w:ascii="Trebuchet MS" w:hAnsi="Trebuchet MS"/>
          <w:b/>
          <w:color w:val="E73E97"/>
          <w:sz w:val="28"/>
          <w:szCs w:val="28"/>
        </w:rPr>
      </w:pPr>
    </w:p>
    <w:p w14:paraId="4B582D8A" w14:textId="77777777" w:rsidR="00543C3A" w:rsidRDefault="00543C3A">
      <w:pPr>
        <w:rPr>
          <w:rFonts w:ascii="Trebuchet MS" w:hAnsi="Trebuchet MS"/>
          <w:b/>
          <w:color w:val="E73E97"/>
          <w:sz w:val="28"/>
          <w:szCs w:val="28"/>
        </w:rPr>
      </w:pPr>
    </w:p>
    <w:p w14:paraId="4462E7B1" w14:textId="77777777" w:rsidR="00543C3A" w:rsidRDefault="00543C3A">
      <w:pPr>
        <w:rPr>
          <w:rFonts w:ascii="Trebuchet MS" w:hAnsi="Trebuchet MS"/>
          <w:b/>
          <w:color w:val="E73E97"/>
          <w:sz w:val="28"/>
          <w:szCs w:val="28"/>
        </w:rPr>
      </w:pPr>
    </w:p>
    <w:p w14:paraId="4E612609" w14:textId="77777777" w:rsidR="00EE0026" w:rsidRDefault="00EE0026">
      <w:pPr>
        <w:rPr>
          <w:rFonts w:ascii="Trebuchet MS" w:hAnsi="Trebuchet MS"/>
          <w:b/>
          <w:color w:val="E73E97"/>
          <w:sz w:val="28"/>
          <w:szCs w:val="28"/>
        </w:rPr>
      </w:pPr>
    </w:p>
    <w:p w14:paraId="2646162F" w14:textId="77777777" w:rsidR="00EE0026" w:rsidRDefault="00EE0026">
      <w:pPr>
        <w:rPr>
          <w:rFonts w:ascii="Trebuchet MS" w:hAnsi="Trebuchet MS"/>
          <w:b/>
          <w:color w:val="E73E97"/>
          <w:sz w:val="28"/>
          <w:szCs w:val="28"/>
        </w:rPr>
      </w:pPr>
    </w:p>
    <w:p w14:paraId="18E34F90" w14:textId="77777777" w:rsidR="00EE0026" w:rsidRDefault="00EE0026">
      <w:pPr>
        <w:rPr>
          <w:rFonts w:ascii="Trebuchet MS" w:hAnsi="Trebuchet MS"/>
          <w:b/>
          <w:color w:val="E73E97"/>
          <w:sz w:val="28"/>
          <w:szCs w:val="28"/>
        </w:rPr>
      </w:pPr>
    </w:p>
    <w:p w14:paraId="5DD1BC91" w14:textId="77777777" w:rsidR="00EE0026" w:rsidRDefault="00EE0026">
      <w:pPr>
        <w:rPr>
          <w:rFonts w:ascii="Trebuchet MS" w:hAnsi="Trebuchet MS"/>
          <w:b/>
          <w:color w:val="E73E97"/>
          <w:sz w:val="28"/>
          <w:szCs w:val="28"/>
        </w:rPr>
      </w:pPr>
    </w:p>
    <w:p w14:paraId="5E54B74C" w14:textId="77777777" w:rsidR="00EE0026" w:rsidRDefault="00EE0026">
      <w:pPr>
        <w:rPr>
          <w:rFonts w:ascii="Trebuchet MS" w:hAnsi="Trebuchet MS"/>
          <w:b/>
          <w:color w:val="E73E97"/>
          <w:sz w:val="28"/>
          <w:szCs w:val="28"/>
        </w:rPr>
      </w:pPr>
    </w:p>
    <w:p w14:paraId="30E961D4" w14:textId="77777777" w:rsidR="00EE0026" w:rsidRDefault="00EE0026">
      <w:pPr>
        <w:rPr>
          <w:rFonts w:ascii="Trebuchet MS" w:hAnsi="Trebuchet MS"/>
          <w:b/>
          <w:color w:val="E73E97"/>
          <w:sz w:val="28"/>
          <w:szCs w:val="28"/>
        </w:rPr>
      </w:pPr>
    </w:p>
    <w:p w14:paraId="4CF6E64C" w14:textId="22C1280D" w:rsidR="00EE0026" w:rsidRDefault="00EE0026" w:rsidP="00EE0026">
      <w:pPr>
        <w:rPr>
          <w:rFonts w:ascii="Trebuchet MS" w:hAnsi="Trebuchet MS"/>
          <w:b/>
          <w:color w:val="E73E97"/>
          <w:sz w:val="28"/>
          <w:szCs w:val="28"/>
        </w:rPr>
      </w:pPr>
      <w:r>
        <w:rPr>
          <w:rFonts w:ascii="Trebuchet MS" w:hAnsi="Trebuchet MS"/>
          <w:b/>
          <w:color w:val="E73E97"/>
          <w:sz w:val="28"/>
          <w:szCs w:val="28"/>
        </w:rPr>
        <w:t>Recommendations:</w:t>
      </w:r>
    </w:p>
    <w:p w14:paraId="48186ABB" w14:textId="77777777" w:rsidR="00EE0026" w:rsidRPr="0017482A" w:rsidRDefault="00EE0026" w:rsidP="00EE0026">
      <w:pPr>
        <w:rPr>
          <w:rFonts w:ascii="Trebuchet MS" w:hAnsi="Trebuchet MS"/>
          <w:b/>
          <w:color w:val="E73E97"/>
          <w:sz w:val="16"/>
          <w:szCs w:val="16"/>
        </w:rPr>
      </w:pPr>
    </w:p>
    <w:p w14:paraId="402EEA40" w14:textId="5E3A5A48" w:rsidR="00EE0026" w:rsidRDefault="0017482A" w:rsidP="0017482A">
      <w:pPr>
        <w:pStyle w:val="ListParagraph"/>
        <w:numPr>
          <w:ilvl w:val="0"/>
          <w:numId w:val="2"/>
        </w:numPr>
        <w:rPr>
          <w:rFonts w:ascii="Trebuchet MS" w:hAnsi="Trebuchet MS"/>
          <w:bCs/>
          <w:sz w:val="28"/>
          <w:szCs w:val="28"/>
        </w:rPr>
      </w:pPr>
      <w:r w:rsidRPr="0017482A">
        <w:rPr>
          <w:rFonts w:ascii="Trebuchet MS" w:hAnsi="Trebuchet MS"/>
          <w:bCs/>
          <w:sz w:val="28"/>
          <w:szCs w:val="28"/>
        </w:rPr>
        <w:t xml:space="preserve">Primary care providers reassess their own practices with regards to patients who have or might potentially have diabetes. </w:t>
      </w:r>
    </w:p>
    <w:p w14:paraId="556FE1DE" w14:textId="15FBF0C7" w:rsidR="0017482A" w:rsidRDefault="0017482A" w:rsidP="0017482A">
      <w:pPr>
        <w:pStyle w:val="ListParagraph"/>
        <w:numPr>
          <w:ilvl w:val="0"/>
          <w:numId w:val="2"/>
        </w:numPr>
        <w:rPr>
          <w:rFonts w:ascii="Trebuchet MS" w:hAnsi="Trebuchet MS"/>
          <w:bCs/>
          <w:sz w:val="28"/>
          <w:szCs w:val="28"/>
        </w:rPr>
      </w:pPr>
      <w:r>
        <w:rPr>
          <w:rFonts w:ascii="Trebuchet MS" w:hAnsi="Trebuchet MS"/>
          <w:bCs/>
          <w:sz w:val="28"/>
          <w:szCs w:val="28"/>
        </w:rPr>
        <w:t>Consider</w:t>
      </w:r>
      <w:r w:rsidR="007E04A1">
        <w:rPr>
          <w:rFonts w:ascii="Trebuchet MS" w:hAnsi="Trebuchet MS"/>
          <w:bCs/>
          <w:sz w:val="28"/>
          <w:szCs w:val="28"/>
        </w:rPr>
        <w:t>at</w:t>
      </w:r>
      <w:r>
        <w:rPr>
          <w:rFonts w:ascii="Trebuchet MS" w:hAnsi="Trebuchet MS"/>
          <w:bCs/>
          <w:sz w:val="28"/>
          <w:szCs w:val="28"/>
        </w:rPr>
        <w:t>i</w:t>
      </w:r>
      <w:r w:rsidR="007E04A1">
        <w:rPr>
          <w:rFonts w:ascii="Trebuchet MS" w:hAnsi="Trebuchet MS"/>
          <w:bCs/>
          <w:sz w:val="28"/>
          <w:szCs w:val="28"/>
        </w:rPr>
        <w:t>o</w:t>
      </w:r>
      <w:r>
        <w:rPr>
          <w:rFonts w:ascii="Trebuchet MS" w:hAnsi="Trebuchet MS"/>
          <w:bCs/>
          <w:sz w:val="28"/>
          <w:szCs w:val="28"/>
        </w:rPr>
        <w:t xml:space="preserve">n is given to a more joined up way of treating the condition, with a ‘one-stop’ approach to all screening and tests required. </w:t>
      </w:r>
    </w:p>
    <w:p w14:paraId="3020510E" w14:textId="7684EF7F" w:rsidR="0017482A" w:rsidRDefault="0017482A" w:rsidP="0017482A">
      <w:pPr>
        <w:pStyle w:val="ListParagraph"/>
        <w:numPr>
          <w:ilvl w:val="0"/>
          <w:numId w:val="2"/>
        </w:numPr>
        <w:rPr>
          <w:rFonts w:ascii="Trebuchet MS" w:hAnsi="Trebuchet MS"/>
          <w:bCs/>
          <w:sz w:val="28"/>
          <w:szCs w:val="28"/>
        </w:rPr>
      </w:pPr>
      <w:r>
        <w:rPr>
          <w:rFonts w:ascii="Trebuchet MS" w:hAnsi="Trebuchet MS"/>
          <w:bCs/>
          <w:sz w:val="28"/>
          <w:szCs w:val="28"/>
        </w:rPr>
        <w:t xml:space="preserve">An holistic approach to treating patients with diabetes, giving consideration to additional challenges such as financial or </w:t>
      </w:r>
      <w:proofErr w:type="spellStart"/>
      <w:r>
        <w:rPr>
          <w:rFonts w:ascii="Trebuchet MS" w:hAnsi="Trebuchet MS"/>
          <w:bCs/>
          <w:sz w:val="28"/>
          <w:szCs w:val="28"/>
        </w:rPr>
        <w:t>or</w:t>
      </w:r>
      <w:proofErr w:type="spellEnd"/>
      <w:r>
        <w:rPr>
          <w:rFonts w:ascii="Trebuchet MS" w:hAnsi="Trebuchet MS"/>
          <w:bCs/>
          <w:sz w:val="28"/>
          <w:szCs w:val="28"/>
        </w:rPr>
        <w:t xml:space="preserve"> emotional/mental health. </w:t>
      </w:r>
    </w:p>
    <w:p w14:paraId="521267A2" w14:textId="205C4A12" w:rsidR="007E04A1" w:rsidRPr="0017482A" w:rsidRDefault="007E04A1" w:rsidP="0017482A">
      <w:pPr>
        <w:pStyle w:val="ListParagraph"/>
        <w:numPr>
          <w:ilvl w:val="0"/>
          <w:numId w:val="2"/>
        </w:numPr>
        <w:rPr>
          <w:rFonts w:ascii="Trebuchet MS" w:hAnsi="Trebuchet MS"/>
          <w:bCs/>
          <w:sz w:val="28"/>
          <w:szCs w:val="28"/>
        </w:rPr>
      </w:pPr>
      <w:r>
        <w:rPr>
          <w:rFonts w:ascii="Trebuchet MS" w:hAnsi="Trebuchet MS"/>
          <w:bCs/>
          <w:sz w:val="28"/>
          <w:szCs w:val="28"/>
        </w:rPr>
        <w:t>An improvement in communication for patients with diabetes.</w:t>
      </w:r>
    </w:p>
    <w:p w14:paraId="5B20CAD5" w14:textId="77777777" w:rsidR="00EE0026" w:rsidRDefault="00EE0026" w:rsidP="00EE0026">
      <w:pPr>
        <w:rPr>
          <w:rFonts w:ascii="Trebuchet MS" w:hAnsi="Trebuchet MS"/>
          <w:b/>
          <w:color w:val="E73E97"/>
          <w:sz w:val="28"/>
          <w:szCs w:val="28"/>
        </w:rPr>
      </w:pPr>
    </w:p>
    <w:p w14:paraId="1909CEEA" w14:textId="77777777" w:rsidR="00EE0026" w:rsidRPr="00EE0026" w:rsidRDefault="00EE0026" w:rsidP="00EE0026">
      <w:pPr>
        <w:rPr>
          <w:rFonts w:ascii="Trebuchet MS" w:hAnsi="Trebuchet MS"/>
          <w:b/>
          <w:color w:val="E73E97"/>
          <w:sz w:val="28"/>
          <w:szCs w:val="28"/>
        </w:rPr>
      </w:pPr>
    </w:p>
    <w:p w14:paraId="2C347205" w14:textId="398BD81E" w:rsidR="00B857D4" w:rsidRDefault="00B857D4">
      <w:pPr>
        <w:rPr>
          <w:rFonts w:ascii="Trebuchet MS" w:hAnsi="Trebuchet MS"/>
          <w:b/>
          <w:color w:val="E73E97"/>
          <w:sz w:val="28"/>
          <w:szCs w:val="28"/>
        </w:rPr>
      </w:pPr>
    </w:p>
    <w:p w14:paraId="48376C49" w14:textId="77777777" w:rsidR="00274168" w:rsidRDefault="00274168">
      <w:pPr>
        <w:rPr>
          <w:rFonts w:ascii="Trebuchet MS" w:hAnsi="Trebuchet MS"/>
          <w:b/>
          <w:color w:val="E73E97"/>
          <w:sz w:val="28"/>
          <w:szCs w:val="28"/>
        </w:rPr>
      </w:pPr>
    </w:p>
    <w:p w14:paraId="38730086" w14:textId="4D066090" w:rsidR="002E1151" w:rsidRDefault="00286E2F" w:rsidP="002E1151">
      <w:pPr>
        <w:pStyle w:val="ListParagraph"/>
        <w:ind w:left="0"/>
        <w:rPr>
          <w:rFonts w:ascii="Trebuchet MS" w:hAnsi="Trebuchet MS"/>
          <w:b/>
          <w:color w:val="E73E97"/>
          <w:sz w:val="28"/>
          <w:szCs w:val="28"/>
        </w:rPr>
      </w:pPr>
      <w:r>
        <w:rPr>
          <w:rFonts w:ascii="Trebuchet MS" w:hAnsi="Trebuchet MS"/>
          <w:b/>
          <w:color w:val="E73E97"/>
          <w:sz w:val="28"/>
          <w:szCs w:val="28"/>
        </w:rPr>
        <w:t>Acknowledgements</w:t>
      </w:r>
      <w:r w:rsidR="002E1151">
        <w:rPr>
          <w:rFonts w:ascii="Trebuchet MS" w:hAnsi="Trebuchet MS"/>
          <w:b/>
          <w:color w:val="E73E97"/>
          <w:sz w:val="28"/>
          <w:szCs w:val="28"/>
        </w:rPr>
        <w:t xml:space="preserve"> </w:t>
      </w:r>
    </w:p>
    <w:p w14:paraId="44332CB0" w14:textId="77777777" w:rsidR="008F4454" w:rsidRPr="008F4454" w:rsidRDefault="008F4454" w:rsidP="002E1151">
      <w:pPr>
        <w:pStyle w:val="ListParagraph"/>
        <w:ind w:left="0"/>
        <w:rPr>
          <w:rFonts w:ascii="Trebuchet MS" w:hAnsi="Trebuchet MS"/>
          <w:b/>
          <w:color w:val="E73E97"/>
          <w:sz w:val="16"/>
          <w:szCs w:val="16"/>
        </w:rPr>
      </w:pPr>
    </w:p>
    <w:p w14:paraId="3BD3AAFD" w14:textId="6F667DDF" w:rsidR="008F4454" w:rsidRDefault="008F4454" w:rsidP="002E1151">
      <w:pPr>
        <w:pStyle w:val="ListParagraph"/>
        <w:ind w:left="0"/>
        <w:rPr>
          <w:rFonts w:ascii="Trebuchet MS" w:hAnsi="Trebuchet MS"/>
          <w:bCs/>
          <w:color w:val="000000" w:themeColor="text1"/>
          <w:sz w:val="28"/>
          <w:szCs w:val="28"/>
        </w:rPr>
      </w:pPr>
      <w:r w:rsidRPr="008F4454">
        <w:rPr>
          <w:rFonts w:ascii="Trebuchet MS" w:hAnsi="Trebuchet MS"/>
          <w:bCs/>
          <w:color w:val="000000" w:themeColor="text1"/>
          <w:sz w:val="28"/>
          <w:szCs w:val="28"/>
        </w:rPr>
        <w:t>Thank you to:</w:t>
      </w:r>
    </w:p>
    <w:p w14:paraId="7C87EA77" w14:textId="674E89A5" w:rsidR="008F4454" w:rsidRDefault="008F4454" w:rsidP="008F4454">
      <w:pPr>
        <w:pStyle w:val="ListParagraph"/>
        <w:numPr>
          <w:ilvl w:val="0"/>
          <w:numId w:val="2"/>
        </w:numPr>
        <w:rPr>
          <w:rFonts w:ascii="Trebuchet MS" w:hAnsi="Trebuchet MS"/>
          <w:bCs/>
          <w:color w:val="000000" w:themeColor="text1"/>
          <w:sz w:val="28"/>
          <w:szCs w:val="28"/>
        </w:rPr>
      </w:pPr>
      <w:r>
        <w:rPr>
          <w:rFonts w:ascii="Trebuchet MS" w:hAnsi="Trebuchet MS"/>
          <w:bCs/>
          <w:color w:val="000000" w:themeColor="text1"/>
          <w:sz w:val="28"/>
          <w:szCs w:val="28"/>
        </w:rPr>
        <w:t>Clare Howarth and other colleagues at Diabetes UK</w:t>
      </w:r>
    </w:p>
    <w:p w14:paraId="3C5B7955" w14:textId="07FDF5A8" w:rsidR="008F4454" w:rsidRDefault="008F4454" w:rsidP="008F4454">
      <w:pPr>
        <w:pStyle w:val="ListParagraph"/>
        <w:numPr>
          <w:ilvl w:val="0"/>
          <w:numId w:val="2"/>
        </w:numPr>
        <w:rPr>
          <w:rFonts w:ascii="Trebuchet MS" w:hAnsi="Trebuchet MS"/>
          <w:bCs/>
          <w:color w:val="000000" w:themeColor="text1"/>
          <w:sz w:val="28"/>
          <w:szCs w:val="28"/>
        </w:rPr>
      </w:pPr>
      <w:r>
        <w:rPr>
          <w:rFonts w:ascii="Trebuchet MS" w:hAnsi="Trebuchet MS"/>
          <w:bCs/>
          <w:color w:val="000000" w:themeColor="text1"/>
          <w:sz w:val="28"/>
          <w:szCs w:val="28"/>
        </w:rPr>
        <w:t>Everyone who completed the survey</w:t>
      </w:r>
    </w:p>
    <w:p w14:paraId="129F33A8" w14:textId="0DE82AA0" w:rsidR="008F4454" w:rsidRDefault="008F4454" w:rsidP="008F4454">
      <w:pPr>
        <w:pStyle w:val="ListParagraph"/>
        <w:numPr>
          <w:ilvl w:val="0"/>
          <w:numId w:val="2"/>
        </w:numPr>
        <w:rPr>
          <w:rFonts w:ascii="Trebuchet MS" w:hAnsi="Trebuchet MS"/>
          <w:bCs/>
          <w:color w:val="000000" w:themeColor="text1"/>
          <w:sz w:val="28"/>
          <w:szCs w:val="28"/>
        </w:rPr>
      </w:pPr>
      <w:r>
        <w:rPr>
          <w:rFonts w:ascii="Trebuchet MS" w:hAnsi="Trebuchet MS"/>
          <w:bCs/>
          <w:color w:val="000000" w:themeColor="text1"/>
          <w:sz w:val="28"/>
          <w:szCs w:val="28"/>
        </w:rPr>
        <w:t>Everyone who helped to distribute and promote the survey</w:t>
      </w:r>
    </w:p>
    <w:p w14:paraId="17D9DA49" w14:textId="77777777" w:rsidR="008F4454" w:rsidRPr="008F4454" w:rsidRDefault="008F4454" w:rsidP="002E1151">
      <w:pPr>
        <w:pStyle w:val="ListParagraph"/>
        <w:ind w:left="0"/>
        <w:rPr>
          <w:rFonts w:ascii="Trebuchet MS" w:hAnsi="Trebuchet MS"/>
          <w:bCs/>
          <w:color w:val="E73E97"/>
          <w:sz w:val="28"/>
          <w:szCs w:val="28"/>
        </w:rPr>
      </w:pPr>
    </w:p>
    <w:p w14:paraId="71A12A1F" w14:textId="7708FC1F" w:rsidR="00286E2F" w:rsidRDefault="00286E2F" w:rsidP="002E1151">
      <w:pPr>
        <w:pStyle w:val="ListParagraph"/>
        <w:ind w:left="0"/>
        <w:rPr>
          <w:rFonts w:ascii="Trebuchet MS" w:hAnsi="Trebuchet MS"/>
          <w:b/>
          <w:color w:val="E73E97"/>
          <w:sz w:val="28"/>
          <w:szCs w:val="28"/>
        </w:rPr>
      </w:pPr>
      <w:r>
        <w:rPr>
          <w:rFonts w:ascii="Trebuchet MS" w:hAnsi="Trebuchet MS"/>
          <w:b/>
          <w:color w:val="E73E97"/>
          <w:sz w:val="28"/>
          <w:szCs w:val="28"/>
        </w:rPr>
        <w:t>The report will be sent to:</w:t>
      </w:r>
    </w:p>
    <w:p w14:paraId="3FE95C05" w14:textId="56CF5E8F" w:rsidR="00872FF2" w:rsidRPr="006771BC" w:rsidRDefault="00872FF2" w:rsidP="00872FF2">
      <w:pPr>
        <w:pStyle w:val="ListParagraph"/>
        <w:numPr>
          <w:ilvl w:val="0"/>
          <w:numId w:val="17"/>
        </w:numPr>
        <w:rPr>
          <w:rFonts w:ascii="Trebuchet MS" w:hAnsi="Trebuchet MS"/>
          <w:bCs/>
          <w:color w:val="000000"/>
          <w:sz w:val="28"/>
          <w:szCs w:val="28"/>
        </w:rPr>
      </w:pPr>
      <w:r>
        <w:rPr>
          <w:rFonts w:ascii="Trebuchet MS" w:hAnsi="Trebuchet MS"/>
          <w:bCs/>
          <w:color w:val="000000"/>
          <w:sz w:val="28"/>
          <w:szCs w:val="28"/>
        </w:rPr>
        <w:t>C</w:t>
      </w:r>
      <w:r w:rsidRPr="006771BC">
        <w:rPr>
          <w:rFonts w:ascii="Trebuchet MS" w:hAnsi="Trebuchet MS"/>
          <w:bCs/>
          <w:color w:val="000000"/>
          <w:sz w:val="28"/>
          <w:szCs w:val="28"/>
        </w:rPr>
        <w:t>ommissioners and providers</w:t>
      </w:r>
    </w:p>
    <w:p w14:paraId="767BEF66" w14:textId="77777777" w:rsidR="00872FF2" w:rsidRPr="006771BC" w:rsidRDefault="00872FF2" w:rsidP="00872FF2">
      <w:pPr>
        <w:pStyle w:val="ListParagraph"/>
        <w:numPr>
          <w:ilvl w:val="0"/>
          <w:numId w:val="17"/>
        </w:numPr>
        <w:rPr>
          <w:rFonts w:ascii="Trebuchet MS" w:hAnsi="Trebuchet MS"/>
          <w:bCs/>
          <w:color w:val="000000"/>
          <w:sz w:val="28"/>
          <w:szCs w:val="28"/>
        </w:rPr>
      </w:pPr>
      <w:r w:rsidRPr="006771BC">
        <w:rPr>
          <w:rFonts w:ascii="Trebuchet MS" w:hAnsi="Trebuchet MS"/>
          <w:bCs/>
          <w:color w:val="000000"/>
          <w:sz w:val="28"/>
          <w:szCs w:val="28"/>
        </w:rPr>
        <w:t>Public Health St Helens</w:t>
      </w:r>
    </w:p>
    <w:p w14:paraId="7E092C53" w14:textId="77777777" w:rsidR="00872FF2" w:rsidRPr="006771BC" w:rsidRDefault="00872FF2" w:rsidP="00872FF2">
      <w:pPr>
        <w:pStyle w:val="ListParagraph"/>
        <w:numPr>
          <w:ilvl w:val="0"/>
          <w:numId w:val="17"/>
        </w:numPr>
        <w:rPr>
          <w:rFonts w:ascii="Trebuchet MS" w:hAnsi="Trebuchet MS"/>
          <w:bCs/>
          <w:color w:val="000000"/>
          <w:sz w:val="28"/>
          <w:szCs w:val="28"/>
        </w:rPr>
      </w:pPr>
      <w:r w:rsidRPr="006771BC">
        <w:rPr>
          <w:rFonts w:ascii="Trebuchet MS" w:hAnsi="Trebuchet MS"/>
          <w:bCs/>
          <w:color w:val="000000"/>
          <w:sz w:val="28"/>
          <w:szCs w:val="28"/>
        </w:rPr>
        <w:t>The People’s Board</w:t>
      </w:r>
    </w:p>
    <w:p w14:paraId="48881227" w14:textId="77777777" w:rsidR="00872FF2" w:rsidRPr="006771BC" w:rsidRDefault="00872FF2" w:rsidP="00872FF2">
      <w:pPr>
        <w:pStyle w:val="ListParagraph"/>
        <w:numPr>
          <w:ilvl w:val="0"/>
          <w:numId w:val="17"/>
        </w:numPr>
        <w:rPr>
          <w:rFonts w:ascii="Trebuchet MS" w:hAnsi="Trebuchet MS"/>
          <w:bCs/>
          <w:color w:val="000000"/>
          <w:sz w:val="28"/>
          <w:szCs w:val="28"/>
        </w:rPr>
      </w:pPr>
      <w:r w:rsidRPr="006771BC">
        <w:rPr>
          <w:rFonts w:ascii="Trebuchet MS" w:hAnsi="Trebuchet MS"/>
          <w:bCs/>
          <w:color w:val="000000"/>
          <w:sz w:val="28"/>
          <w:szCs w:val="28"/>
        </w:rPr>
        <w:t>St Helens Place Partnership Board</w:t>
      </w:r>
    </w:p>
    <w:p w14:paraId="272D4287" w14:textId="77777777" w:rsidR="00872FF2" w:rsidRPr="006771BC" w:rsidRDefault="00872FF2" w:rsidP="00872FF2">
      <w:pPr>
        <w:pStyle w:val="ListParagraph"/>
        <w:numPr>
          <w:ilvl w:val="0"/>
          <w:numId w:val="17"/>
        </w:numPr>
        <w:rPr>
          <w:rFonts w:ascii="Trebuchet MS" w:hAnsi="Trebuchet MS"/>
          <w:b/>
          <w:color w:val="000000"/>
          <w:sz w:val="28"/>
          <w:szCs w:val="28"/>
        </w:rPr>
      </w:pPr>
      <w:r w:rsidRPr="006771BC">
        <w:rPr>
          <w:rFonts w:ascii="Trebuchet MS" w:hAnsi="Trebuchet MS"/>
          <w:bCs/>
          <w:color w:val="000000"/>
          <w:sz w:val="28"/>
          <w:szCs w:val="28"/>
        </w:rPr>
        <w:t>The Health &amp; Social Care Scrutiny Committee</w:t>
      </w:r>
    </w:p>
    <w:p w14:paraId="0E5DFF27" w14:textId="77777777" w:rsidR="00872FF2" w:rsidRPr="006771BC" w:rsidRDefault="00872FF2" w:rsidP="00872FF2">
      <w:pPr>
        <w:pStyle w:val="ListParagraph"/>
        <w:numPr>
          <w:ilvl w:val="0"/>
          <w:numId w:val="17"/>
        </w:numPr>
        <w:rPr>
          <w:rFonts w:ascii="Trebuchet MS" w:hAnsi="Trebuchet MS"/>
          <w:b/>
          <w:color w:val="000000"/>
          <w:sz w:val="28"/>
          <w:szCs w:val="28"/>
        </w:rPr>
      </w:pPr>
      <w:r w:rsidRPr="006771BC">
        <w:rPr>
          <w:rFonts w:ascii="Trebuchet MS" w:hAnsi="Trebuchet MS"/>
          <w:bCs/>
          <w:color w:val="000000"/>
          <w:sz w:val="28"/>
          <w:szCs w:val="28"/>
        </w:rPr>
        <w:t>Healthwatch England</w:t>
      </w:r>
    </w:p>
    <w:p w14:paraId="3FCD0066" w14:textId="77777777" w:rsidR="008F4454" w:rsidRDefault="008F4454" w:rsidP="002E1151">
      <w:pPr>
        <w:pStyle w:val="ListParagraph"/>
        <w:ind w:left="0"/>
        <w:rPr>
          <w:rFonts w:ascii="Trebuchet MS" w:hAnsi="Trebuchet MS"/>
          <w:b/>
          <w:color w:val="E73E97"/>
          <w:sz w:val="28"/>
          <w:szCs w:val="28"/>
        </w:rPr>
      </w:pPr>
    </w:p>
    <w:p w14:paraId="2EE7E2D5" w14:textId="77777777" w:rsidR="002E1151" w:rsidRPr="002E1151" w:rsidRDefault="002E1151" w:rsidP="002E1151">
      <w:pPr>
        <w:pStyle w:val="ListParagraph"/>
        <w:ind w:left="0"/>
        <w:rPr>
          <w:rFonts w:ascii="Trebuchet MS" w:hAnsi="Trebuchet MS"/>
          <w:b/>
          <w:bCs/>
          <w:sz w:val="16"/>
          <w:szCs w:val="16"/>
        </w:rPr>
      </w:pPr>
    </w:p>
    <w:p w14:paraId="33E31D4F" w14:textId="77777777" w:rsidR="00DA6D71" w:rsidRDefault="00DA6D71" w:rsidP="00DA6D71">
      <w:pPr>
        <w:rPr>
          <w:rFonts w:ascii="Trebuchet MS" w:hAnsi="Trebuchet MS"/>
          <w:b/>
          <w:color w:val="000000" w:themeColor="text1"/>
          <w:szCs w:val="24"/>
        </w:rPr>
      </w:pPr>
    </w:p>
    <w:p w14:paraId="27A6EF51" w14:textId="77777777" w:rsidR="00DA6D71" w:rsidRDefault="00DA6D71" w:rsidP="00DA6D71">
      <w:pPr>
        <w:rPr>
          <w:rFonts w:ascii="Trebuchet MS" w:hAnsi="Trebuchet MS"/>
          <w:b/>
          <w:color w:val="000000" w:themeColor="text1"/>
          <w:szCs w:val="24"/>
        </w:rPr>
      </w:pPr>
    </w:p>
    <w:p w14:paraId="5A4BF1BA" w14:textId="77777777" w:rsidR="00DA6D71" w:rsidRDefault="00DA6D71" w:rsidP="00DA6D71">
      <w:pPr>
        <w:rPr>
          <w:rFonts w:ascii="Trebuchet MS" w:hAnsi="Trebuchet MS"/>
          <w:b/>
          <w:color w:val="000000" w:themeColor="text1"/>
          <w:szCs w:val="24"/>
        </w:rPr>
      </w:pPr>
    </w:p>
    <w:p w14:paraId="4C82FDF1" w14:textId="77777777" w:rsidR="00DA6D71" w:rsidRDefault="00DA6D71" w:rsidP="00DA6D71">
      <w:pPr>
        <w:rPr>
          <w:rFonts w:ascii="Trebuchet MS" w:hAnsi="Trebuchet MS"/>
          <w:b/>
          <w:color w:val="000000" w:themeColor="text1"/>
          <w:szCs w:val="24"/>
        </w:rPr>
      </w:pPr>
    </w:p>
    <w:p w14:paraId="4C31027D" w14:textId="77777777" w:rsidR="00DA6D71" w:rsidRDefault="00DA6D71" w:rsidP="00DA6D71">
      <w:pPr>
        <w:rPr>
          <w:rFonts w:ascii="Trebuchet MS" w:hAnsi="Trebuchet MS"/>
          <w:b/>
          <w:color w:val="000000" w:themeColor="text1"/>
          <w:szCs w:val="24"/>
        </w:rPr>
      </w:pPr>
    </w:p>
    <w:p w14:paraId="27179F9A" w14:textId="77777777" w:rsidR="00DA6D71" w:rsidRDefault="00DA6D71" w:rsidP="00DA6D71">
      <w:pPr>
        <w:rPr>
          <w:rFonts w:ascii="Trebuchet MS" w:hAnsi="Trebuchet MS"/>
          <w:b/>
          <w:color w:val="000000" w:themeColor="text1"/>
          <w:szCs w:val="24"/>
        </w:rPr>
      </w:pPr>
    </w:p>
    <w:p w14:paraId="0C3E6442" w14:textId="77777777" w:rsidR="00DA6D71" w:rsidRDefault="00DA6D71" w:rsidP="00DA6D71">
      <w:pPr>
        <w:rPr>
          <w:rFonts w:ascii="Trebuchet MS" w:hAnsi="Trebuchet MS"/>
          <w:b/>
          <w:color w:val="000000" w:themeColor="text1"/>
          <w:szCs w:val="24"/>
        </w:rPr>
      </w:pPr>
    </w:p>
    <w:p w14:paraId="18988FC5" w14:textId="77777777" w:rsidR="00DA6D71" w:rsidRDefault="00DA6D71" w:rsidP="00DA6D71">
      <w:pPr>
        <w:rPr>
          <w:rFonts w:ascii="Trebuchet MS" w:hAnsi="Trebuchet MS"/>
          <w:b/>
          <w:color w:val="000000" w:themeColor="text1"/>
          <w:szCs w:val="24"/>
        </w:rPr>
      </w:pPr>
    </w:p>
    <w:p w14:paraId="5F815BD0" w14:textId="77777777" w:rsidR="00DA6D71" w:rsidRDefault="00DA6D71" w:rsidP="00DA6D71">
      <w:pPr>
        <w:rPr>
          <w:rFonts w:ascii="Trebuchet MS" w:hAnsi="Trebuchet MS"/>
          <w:b/>
          <w:color w:val="000000" w:themeColor="text1"/>
          <w:szCs w:val="24"/>
        </w:rPr>
      </w:pPr>
    </w:p>
    <w:p w14:paraId="68EFF30A" w14:textId="77777777" w:rsidR="00DA6D71" w:rsidRDefault="00DA6D71" w:rsidP="00DA6D71">
      <w:pPr>
        <w:rPr>
          <w:rFonts w:ascii="Trebuchet MS" w:hAnsi="Trebuchet MS"/>
          <w:b/>
          <w:color w:val="000000" w:themeColor="text1"/>
          <w:szCs w:val="24"/>
        </w:rPr>
      </w:pPr>
    </w:p>
    <w:p w14:paraId="6ABC638B" w14:textId="77777777" w:rsidR="00DA6D71" w:rsidRDefault="00DA6D71" w:rsidP="00DA6D71">
      <w:pPr>
        <w:rPr>
          <w:rFonts w:ascii="Trebuchet MS" w:hAnsi="Trebuchet MS"/>
          <w:b/>
          <w:color w:val="000000" w:themeColor="text1"/>
          <w:szCs w:val="24"/>
        </w:rPr>
      </w:pPr>
    </w:p>
    <w:p w14:paraId="3B54EA6D" w14:textId="77777777" w:rsidR="00DA6D71" w:rsidRDefault="00DA6D71" w:rsidP="00DA6D71">
      <w:pPr>
        <w:rPr>
          <w:rFonts w:ascii="Trebuchet MS" w:hAnsi="Trebuchet MS"/>
          <w:b/>
          <w:color w:val="000000" w:themeColor="text1"/>
          <w:szCs w:val="24"/>
        </w:rPr>
      </w:pPr>
    </w:p>
    <w:p w14:paraId="23ACC38E" w14:textId="77777777" w:rsidR="00DA6D71" w:rsidRDefault="00DA6D71" w:rsidP="00DA6D71">
      <w:pPr>
        <w:rPr>
          <w:rFonts w:ascii="Trebuchet MS" w:hAnsi="Trebuchet MS"/>
          <w:b/>
          <w:color w:val="000000" w:themeColor="text1"/>
          <w:szCs w:val="24"/>
        </w:rPr>
      </w:pPr>
    </w:p>
    <w:p w14:paraId="0F9B6696" w14:textId="77777777" w:rsidR="00DA6D71" w:rsidRDefault="00DA6D71" w:rsidP="00DA6D71">
      <w:pPr>
        <w:rPr>
          <w:rFonts w:ascii="Trebuchet MS" w:hAnsi="Trebuchet MS"/>
          <w:b/>
          <w:color w:val="000000" w:themeColor="text1"/>
          <w:szCs w:val="24"/>
        </w:rPr>
      </w:pPr>
    </w:p>
    <w:p w14:paraId="48AD0016" w14:textId="77777777" w:rsidR="00DA6D71" w:rsidRDefault="00DA6D71" w:rsidP="00DA6D71">
      <w:pPr>
        <w:rPr>
          <w:rFonts w:ascii="Trebuchet MS" w:hAnsi="Trebuchet MS"/>
          <w:b/>
          <w:color w:val="000000" w:themeColor="text1"/>
          <w:szCs w:val="24"/>
        </w:rPr>
      </w:pPr>
    </w:p>
    <w:p w14:paraId="21768A5C" w14:textId="77777777" w:rsidR="00DA6D71" w:rsidRDefault="00DA6D71" w:rsidP="00DA6D71">
      <w:pPr>
        <w:rPr>
          <w:rFonts w:ascii="Trebuchet MS" w:hAnsi="Trebuchet MS"/>
          <w:b/>
          <w:color w:val="000000" w:themeColor="text1"/>
          <w:szCs w:val="24"/>
        </w:rPr>
      </w:pPr>
    </w:p>
    <w:p w14:paraId="241ED8BA" w14:textId="77777777" w:rsidR="00DA6D71" w:rsidRDefault="00DA6D71" w:rsidP="00DA6D71">
      <w:pPr>
        <w:rPr>
          <w:rFonts w:ascii="Trebuchet MS" w:hAnsi="Trebuchet MS"/>
          <w:b/>
          <w:color w:val="000000" w:themeColor="text1"/>
          <w:szCs w:val="24"/>
        </w:rPr>
      </w:pPr>
    </w:p>
    <w:p w14:paraId="4A028960" w14:textId="77777777" w:rsidR="00DA6D71" w:rsidRDefault="00DA6D71" w:rsidP="00DA6D71">
      <w:pPr>
        <w:rPr>
          <w:rFonts w:ascii="Trebuchet MS" w:hAnsi="Trebuchet MS"/>
          <w:b/>
          <w:color w:val="000000" w:themeColor="text1"/>
          <w:szCs w:val="24"/>
        </w:rPr>
      </w:pPr>
    </w:p>
    <w:p w14:paraId="2F2371A8" w14:textId="77777777" w:rsidR="00DA6D71" w:rsidRDefault="00DA6D71" w:rsidP="00DA6D71">
      <w:pPr>
        <w:rPr>
          <w:rFonts w:ascii="Trebuchet MS" w:hAnsi="Trebuchet MS"/>
          <w:b/>
          <w:color w:val="000000" w:themeColor="text1"/>
          <w:szCs w:val="24"/>
        </w:rPr>
      </w:pPr>
    </w:p>
    <w:p w14:paraId="174BB8E5" w14:textId="77777777" w:rsidR="00DA6D71" w:rsidRDefault="00DA6D71" w:rsidP="00DA6D71">
      <w:pPr>
        <w:rPr>
          <w:rFonts w:ascii="Trebuchet MS" w:hAnsi="Trebuchet MS"/>
          <w:b/>
          <w:color w:val="000000" w:themeColor="text1"/>
          <w:szCs w:val="24"/>
        </w:rPr>
      </w:pPr>
    </w:p>
    <w:p w14:paraId="05FA8DF0" w14:textId="7DCC0794" w:rsidR="00DA6D71" w:rsidRDefault="00DA6D71" w:rsidP="00DA6D71">
      <w:pPr>
        <w:rPr>
          <w:rFonts w:ascii="Trebuchet MS" w:hAnsi="Trebuchet MS"/>
          <w:color w:val="000000" w:themeColor="text1"/>
        </w:rPr>
      </w:pPr>
      <w:r>
        <w:rPr>
          <w:rFonts w:ascii="Trebuchet MS" w:hAnsi="Trebuchet MS"/>
          <w:b/>
          <w:color w:val="000000" w:themeColor="text1"/>
          <w:szCs w:val="24"/>
        </w:rPr>
        <w:t>Disclaimer</w:t>
      </w:r>
    </w:p>
    <w:p w14:paraId="7823F6C4" w14:textId="77777777" w:rsidR="00DA6D71" w:rsidRDefault="00DA6D71" w:rsidP="00DA6D71">
      <w:pPr>
        <w:rPr>
          <w:rFonts w:ascii="Trebuchet MS" w:hAnsi="Trebuchet MS"/>
          <w:color w:val="000000" w:themeColor="text1"/>
          <w:sz w:val="20"/>
          <w:szCs w:val="20"/>
        </w:rPr>
      </w:pPr>
      <w:r>
        <w:rPr>
          <w:rFonts w:ascii="Trebuchet MS" w:hAnsi="Trebuchet MS"/>
          <w:color w:val="000000" w:themeColor="text1"/>
          <w:sz w:val="20"/>
          <w:szCs w:val="20"/>
        </w:rPr>
        <w:t xml:space="preserve">Please note that the information contained in this report does not reflect the opinions of staff or </w:t>
      </w:r>
    </w:p>
    <w:p w14:paraId="16BEC174" w14:textId="77777777" w:rsidR="00DA6D71" w:rsidRDefault="00DA6D71" w:rsidP="00DA6D71">
      <w:pPr>
        <w:rPr>
          <w:rFonts w:ascii="Trebuchet MS" w:hAnsi="Trebuchet MS"/>
          <w:color w:val="000000" w:themeColor="text1"/>
          <w:sz w:val="20"/>
          <w:szCs w:val="20"/>
        </w:rPr>
      </w:pPr>
      <w:r>
        <w:rPr>
          <w:rFonts w:ascii="Trebuchet MS" w:hAnsi="Trebuchet MS"/>
          <w:color w:val="000000" w:themeColor="text1"/>
          <w:sz w:val="20"/>
          <w:szCs w:val="20"/>
        </w:rPr>
        <w:t xml:space="preserve">volunteers from Healthwatch St Helens. It relates entirely to the views and experiences provided by </w:t>
      </w:r>
    </w:p>
    <w:p w14:paraId="2F10498C" w14:textId="77777777" w:rsidR="00DA6D71" w:rsidRDefault="00DA6D71" w:rsidP="00DA6D71">
      <w:pPr>
        <w:rPr>
          <w:rFonts w:ascii="Trebuchet MS" w:hAnsi="Trebuchet MS"/>
          <w:color w:val="000000" w:themeColor="text1"/>
          <w:sz w:val="20"/>
          <w:szCs w:val="20"/>
        </w:rPr>
      </w:pPr>
      <w:r>
        <w:rPr>
          <w:rFonts w:ascii="Trebuchet MS" w:hAnsi="Trebuchet MS"/>
          <w:color w:val="000000" w:themeColor="text1"/>
          <w:sz w:val="20"/>
          <w:szCs w:val="20"/>
        </w:rPr>
        <w:t xml:space="preserve">members of the public who have shared them with us through various forums, some who wish to </w:t>
      </w:r>
    </w:p>
    <w:p w14:paraId="1EE24180" w14:textId="77777777" w:rsidR="00DA6D71" w:rsidRDefault="00DA6D71" w:rsidP="00DA6D71">
      <w:pPr>
        <w:rPr>
          <w:rFonts w:ascii="Trebuchet MS" w:hAnsi="Trebuchet MS"/>
          <w:color w:val="000000" w:themeColor="text1"/>
        </w:rPr>
      </w:pPr>
      <w:r>
        <w:rPr>
          <w:rFonts w:ascii="Trebuchet MS" w:hAnsi="Trebuchet MS"/>
          <w:color w:val="000000" w:themeColor="text1"/>
          <w:sz w:val="20"/>
          <w:szCs w:val="20"/>
        </w:rPr>
        <w:t xml:space="preserve">remain anonymous. </w:t>
      </w:r>
    </w:p>
    <w:p w14:paraId="23D684D4" w14:textId="77777777" w:rsidR="00286E2F" w:rsidRDefault="00286E2F">
      <w:r>
        <w:br w:type="page"/>
      </w:r>
    </w:p>
    <w:p w14:paraId="17965A4C" w14:textId="77777777" w:rsidR="00286E2F" w:rsidRDefault="00286E2F"/>
    <w:p w14:paraId="30CD6D45" w14:textId="2FBACC4C" w:rsidR="00286E2F" w:rsidRDefault="00286E2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9"/>
        <w:gridCol w:w="2601"/>
        <w:gridCol w:w="3539"/>
      </w:tblGrid>
      <w:tr w:rsidR="001F7D28" w:rsidRPr="008E6738" w14:paraId="37131AC7" w14:textId="77777777" w:rsidTr="00607549">
        <w:trPr>
          <w:trHeight w:val="255"/>
        </w:trPr>
        <w:tc>
          <w:tcPr>
            <w:tcW w:w="3069" w:type="dxa"/>
          </w:tcPr>
          <w:p w14:paraId="00C8DF4E" w14:textId="6A499498" w:rsidR="001F7D28" w:rsidRPr="008E6738" w:rsidRDefault="001F7D28" w:rsidP="00607549">
            <w:pPr>
              <w:rPr>
                <w:sz w:val="26"/>
                <w:szCs w:val="26"/>
              </w:rPr>
            </w:pPr>
          </w:p>
        </w:tc>
        <w:tc>
          <w:tcPr>
            <w:tcW w:w="2601" w:type="dxa"/>
          </w:tcPr>
          <w:p w14:paraId="352B6C6F" w14:textId="77777777" w:rsidR="001F7D28" w:rsidRPr="008E6738" w:rsidRDefault="001F7D28" w:rsidP="00607549">
            <w:pPr>
              <w:rPr>
                <w:sz w:val="26"/>
                <w:szCs w:val="26"/>
              </w:rPr>
            </w:pPr>
          </w:p>
        </w:tc>
        <w:tc>
          <w:tcPr>
            <w:tcW w:w="3539" w:type="dxa"/>
          </w:tcPr>
          <w:p w14:paraId="5DEBB888" w14:textId="77777777" w:rsidR="001F7D28" w:rsidRPr="008E6738" w:rsidRDefault="001F7D28" w:rsidP="00607549">
            <w:pPr>
              <w:rPr>
                <w:sz w:val="26"/>
                <w:szCs w:val="26"/>
              </w:rPr>
            </w:pPr>
          </w:p>
        </w:tc>
      </w:tr>
    </w:tbl>
    <w:p w14:paraId="72F70C85" w14:textId="77777777" w:rsidR="001F7D28" w:rsidRPr="008E6738" w:rsidRDefault="001F7D28" w:rsidP="001F7D28">
      <w:pPr>
        <w:rPr>
          <w:rFonts w:ascii="Trebuchet MS" w:hAnsi="Trebuchet MS"/>
          <w:b/>
          <w:color w:val="E73E97"/>
          <w:sz w:val="40"/>
          <w:szCs w:val="40"/>
        </w:rPr>
      </w:pPr>
      <w:r w:rsidRPr="008E6738">
        <w:rPr>
          <w:rFonts w:ascii="Trebuchet MS" w:hAnsi="Trebuchet MS"/>
          <w:b/>
          <w:noProof/>
          <w:color w:val="E73E97"/>
          <w:sz w:val="40"/>
          <w:szCs w:val="40"/>
        </w:rPr>
        <mc:AlternateContent>
          <mc:Choice Requires="wps">
            <w:drawing>
              <wp:anchor distT="0" distB="0" distL="114300" distR="114300" simplePos="0" relativeHeight="251681280" behindDoc="0" locked="0" layoutInCell="1" allowOverlap="1" wp14:anchorId="5F28F75B" wp14:editId="41A63A5F">
                <wp:simplePos x="0" y="0"/>
                <wp:positionH relativeFrom="margin">
                  <wp:posOffset>4603024</wp:posOffset>
                </wp:positionH>
                <wp:positionV relativeFrom="paragraph">
                  <wp:posOffset>177256</wp:posOffset>
                </wp:positionV>
                <wp:extent cx="1665515" cy="1502228"/>
                <wp:effectExtent l="0" t="0" r="11430" b="22225"/>
                <wp:wrapNone/>
                <wp:docPr id="1957239419" name="Text Box 9"/>
                <wp:cNvGraphicFramePr/>
                <a:graphic xmlns:a="http://schemas.openxmlformats.org/drawingml/2006/main">
                  <a:graphicData uri="http://schemas.microsoft.com/office/word/2010/wordprocessingShape">
                    <wps:wsp>
                      <wps:cNvSpPr txBox="1"/>
                      <wps:spPr>
                        <a:xfrm>
                          <a:off x="0" y="0"/>
                          <a:ext cx="1665515" cy="1502228"/>
                        </a:xfrm>
                        <a:prstGeom prst="rect">
                          <a:avLst/>
                        </a:prstGeom>
                        <a:solidFill>
                          <a:schemeClr val="lt1"/>
                        </a:solidFill>
                        <a:ln w="6350">
                          <a:solidFill>
                            <a:schemeClr val="bg1"/>
                          </a:solidFill>
                        </a:ln>
                      </wps:spPr>
                      <wps:txbx>
                        <w:txbxContent>
                          <w:p w14:paraId="0C0DEAEF" w14:textId="77777777" w:rsidR="001F7D28" w:rsidRPr="008E6738" w:rsidRDefault="001F7D28" w:rsidP="001F7D28">
                            <w:r w:rsidRPr="008E6738">
                              <w:rPr>
                                <w:noProof/>
                              </w:rPr>
                              <w:drawing>
                                <wp:inline distT="0" distB="0" distL="0" distR="0" wp14:anchorId="0CFA89C0" wp14:editId="028343B3">
                                  <wp:extent cx="1295400" cy="1391629"/>
                                  <wp:effectExtent l="0" t="0" r="0" b="0"/>
                                  <wp:docPr id="1809371032" name="Picture 10" descr="A green and pink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1032" name="Picture 10" descr="A green and pink circle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302238" cy="1398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8F75B" id="_x0000_s1039" type="#_x0000_t202" style="position:absolute;margin-left:362.45pt;margin-top:13.95pt;width:131.15pt;height:118.3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" fillcolor="white [3201]" strokecolor="white [3212]" strokeweight=".5pt">
                <v:textbox>
                  <w:txbxContent>
                    <w:p w14:paraId="0C0DEAEF" w14:textId="77777777" w:rsidR="001F7D28" w:rsidRPr="008E6738" w:rsidRDefault="001F7D28" w:rsidP="001F7D28">
                      <w:r w:rsidRPr="008E6738">
                        <w:rPr>
                          <w:noProof/>
                        </w:rPr>
                        <w:drawing>
                          <wp:inline distT="0" distB="0" distL="0" distR="0" wp14:anchorId="0CFA89C0" wp14:editId="028343B3">
                            <wp:extent cx="1295400" cy="1391629"/>
                            <wp:effectExtent l="0" t="0" r="0" b="0"/>
                            <wp:docPr id="1809371032" name="Picture 10" descr="A green and pink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1032" name="Picture 10" descr="A green and pink circle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302238" cy="1398975"/>
                                    </a:xfrm>
                                    <a:prstGeom prst="rect">
                                      <a:avLst/>
                                    </a:prstGeom>
                                  </pic:spPr>
                                </pic:pic>
                              </a:graphicData>
                            </a:graphic>
                          </wp:inline>
                        </w:drawing>
                      </w:r>
                    </w:p>
                  </w:txbxContent>
                </v:textbox>
                <w10:wrap anchorx="margin"/>
              </v:shape>
            </w:pict>
          </mc:Fallback>
        </mc:AlternateContent>
      </w:r>
    </w:p>
    <w:p w14:paraId="0AA84E6B" w14:textId="77777777" w:rsidR="001F7D28" w:rsidRPr="008E6738" w:rsidRDefault="001F7D28" w:rsidP="001F7D28">
      <w:pPr>
        <w:rPr>
          <w:rFonts w:ascii="Trebuchet MS" w:hAnsi="Trebuchet MS"/>
          <w:b/>
          <w:color w:val="E73E97"/>
          <w:sz w:val="40"/>
          <w:szCs w:val="40"/>
        </w:rPr>
      </w:pPr>
    </w:p>
    <w:p w14:paraId="75D51B56" w14:textId="77777777" w:rsidR="001F7D28" w:rsidRPr="008E6738" w:rsidRDefault="001F7D28" w:rsidP="001F7D28">
      <w:pPr>
        <w:rPr>
          <w:rFonts w:ascii="Trebuchet MS" w:hAnsi="Trebuchet MS"/>
          <w:b/>
          <w:color w:val="E73E97"/>
          <w:sz w:val="40"/>
          <w:szCs w:val="40"/>
        </w:rPr>
      </w:pPr>
    </w:p>
    <w:p w14:paraId="0B86A27D" w14:textId="77777777" w:rsidR="001F7D28" w:rsidRPr="008E6738" w:rsidRDefault="001F7D28" w:rsidP="001F7D28">
      <w:pPr>
        <w:rPr>
          <w:rFonts w:ascii="Trebuchet MS" w:hAnsi="Trebuchet MS"/>
          <w:b/>
          <w:color w:val="E73E97"/>
          <w:sz w:val="40"/>
          <w:szCs w:val="40"/>
        </w:rPr>
      </w:pPr>
    </w:p>
    <w:p w14:paraId="47144CC8" w14:textId="77777777" w:rsidR="001F7D28" w:rsidRPr="008E6738" w:rsidRDefault="001F7D28" w:rsidP="001F7D28">
      <w:pPr>
        <w:rPr>
          <w:rFonts w:ascii="Trebuchet MS" w:hAnsi="Trebuchet MS"/>
          <w:b/>
          <w:color w:val="E73E97"/>
          <w:sz w:val="40"/>
          <w:szCs w:val="40"/>
        </w:rPr>
      </w:pPr>
    </w:p>
    <w:p w14:paraId="70D27769" w14:textId="77777777" w:rsidR="001F7D28" w:rsidRPr="008E6738" w:rsidRDefault="001F7D28" w:rsidP="001F7D28">
      <w:pPr>
        <w:rPr>
          <w:rFonts w:ascii="Trebuchet MS" w:hAnsi="Trebuchet MS"/>
          <w:b/>
          <w:color w:val="E73E97"/>
          <w:sz w:val="40"/>
          <w:szCs w:val="40"/>
        </w:rPr>
      </w:pPr>
      <w:r w:rsidRPr="008E6738">
        <w:rPr>
          <w:rFonts w:ascii="Trebuchet MS" w:hAnsi="Trebuchet MS"/>
          <w:b/>
          <w:color w:val="E73E97"/>
          <w:sz w:val="40"/>
          <w:szCs w:val="40"/>
        </w:rPr>
        <w:t>Contact us</w:t>
      </w:r>
    </w:p>
    <w:p w14:paraId="553BE06B" w14:textId="77777777" w:rsidR="001F7D28" w:rsidRPr="008E6738" w:rsidRDefault="001F7D28" w:rsidP="001F7D28">
      <w:pPr>
        <w:rPr>
          <w:rFonts w:ascii="Trebuchet MS" w:hAnsi="Trebuchet MS"/>
          <w:color w:val="000000" w:themeColor="text1"/>
          <w:sz w:val="20"/>
          <w:szCs w:val="20"/>
        </w:rPr>
      </w:pPr>
    </w:p>
    <w:p w14:paraId="751D4AA6" w14:textId="77777777" w:rsidR="001F7D28" w:rsidRPr="008E6738" w:rsidRDefault="001F7D28" w:rsidP="001F7D28">
      <w:pPr>
        <w:rPr>
          <w:rFonts w:ascii="Trebuchet MS" w:hAnsi="Trebuchet MS"/>
          <w:b/>
          <w:bCs/>
          <w:color w:val="000000" w:themeColor="text1"/>
          <w:sz w:val="28"/>
          <w:szCs w:val="28"/>
        </w:rPr>
      </w:pPr>
      <w:r w:rsidRPr="008E6738">
        <w:rPr>
          <w:rFonts w:ascii="Trebuchet MS" w:hAnsi="Trebuchet MS"/>
          <w:b/>
          <w:bCs/>
          <w:color w:val="000000" w:themeColor="text1"/>
          <w:sz w:val="28"/>
          <w:szCs w:val="28"/>
        </w:rPr>
        <w:t>Healthwatch St Helens</w:t>
      </w:r>
    </w:p>
    <w:p w14:paraId="7FC5C414" w14:textId="77777777" w:rsidR="001F7D28" w:rsidRPr="008E6738" w:rsidRDefault="001F7D28" w:rsidP="001F7D28">
      <w:pPr>
        <w:rPr>
          <w:rFonts w:ascii="Trebuchet MS" w:hAnsi="Trebuchet MS"/>
          <w:color w:val="000000" w:themeColor="text1"/>
          <w:sz w:val="12"/>
          <w:szCs w:val="12"/>
        </w:rPr>
      </w:pPr>
    </w:p>
    <w:p w14:paraId="6100242E" w14:textId="77777777" w:rsidR="001F7D28" w:rsidRPr="008E6738" w:rsidRDefault="001F7D28" w:rsidP="001F7D28">
      <w:pPr>
        <w:rPr>
          <w:rFonts w:ascii="Trebuchet MS" w:hAnsi="Trebuchet MS"/>
          <w:color w:val="000000" w:themeColor="text1"/>
          <w:sz w:val="28"/>
          <w:szCs w:val="28"/>
        </w:rPr>
      </w:pPr>
      <w:r w:rsidRPr="008E6738">
        <w:rPr>
          <w:rFonts w:ascii="Trebuchet MS" w:hAnsi="Trebuchet MS"/>
          <w:color w:val="000000" w:themeColor="text1"/>
          <w:sz w:val="28"/>
          <w:szCs w:val="28"/>
        </w:rPr>
        <w:t>The Beacon, College Street, St Helens, WA10 1TF</w:t>
      </w:r>
    </w:p>
    <w:p w14:paraId="5D78EEB9" w14:textId="77777777" w:rsidR="001F7D28" w:rsidRPr="008E6738" w:rsidRDefault="001F7D28" w:rsidP="001F7D28">
      <w:pPr>
        <w:rPr>
          <w:rFonts w:ascii="Trebuchet MS" w:hAnsi="Trebuchet MS"/>
          <w:color w:val="000000" w:themeColor="text1"/>
          <w:sz w:val="12"/>
          <w:szCs w:val="12"/>
        </w:rPr>
      </w:pPr>
    </w:p>
    <w:p w14:paraId="036B0C46" w14:textId="76071099" w:rsidR="001F7D28" w:rsidRPr="008E6738" w:rsidRDefault="001F7D28" w:rsidP="001F7D28">
      <w:pPr>
        <w:rPr>
          <w:rFonts w:ascii="Trebuchet MS" w:hAnsi="Trebuchet MS"/>
          <w:color w:val="000000" w:themeColor="text1"/>
          <w:sz w:val="12"/>
          <w:szCs w:val="12"/>
        </w:rPr>
      </w:pPr>
      <w:r w:rsidRPr="008E6738">
        <w:rPr>
          <w:rFonts w:ascii="Trebuchet MS" w:hAnsi="Trebuchet MS"/>
          <w:color w:val="000000" w:themeColor="text1"/>
          <w:sz w:val="28"/>
          <w:szCs w:val="28"/>
        </w:rPr>
        <w:t>Telephone: 0300 111 0007</w:t>
      </w:r>
      <w:r w:rsidRPr="008E6738">
        <w:rPr>
          <w:rFonts w:ascii="Trebuchet MS" w:hAnsi="Trebuchet MS"/>
          <w:color w:val="000000" w:themeColor="text1"/>
          <w:sz w:val="28"/>
          <w:szCs w:val="28"/>
        </w:rPr>
        <w:br/>
      </w:r>
    </w:p>
    <w:p w14:paraId="3CC27D79" w14:textId="77777777" w:rsidR="001F7D28" w:rsidRPr="008E6738" w:rsidRDefault="001F7D28" w:rsidP="001F7D28">
      <w:pPr>
        <w:rPr>
          <w:rFonts w:ascii="Trebuchet MS" w:hAnsi="Trebuchet MS"/>
          <w:color w:val="000000" w:themeColor="text1"/>
          <w:sz w:val="12"/>
          <w:szCs w:val="12"/>
        </w:rPr>
      </w:pPr>
      <w:r w:rsidRPr="008E6738">
        <w:rPr>
          <w:rFonts w:ascii="Trebuchet MS" w:hAnsi="Trebuchet MS"/>
          <w:color w:val="000000" w:themeColor="text1"/>
          <w:sz w:val="28"/>
          <w:szCs w:val="28"/>
        </w:rPr>
        <w:t>Email address: info@healthwatchsthelens.co.uk</w:t>
      </w:r>
      <w:r w:rsidRPr="008E6738">
        <w:rPr>
          <w:rFonts w:ascii="Trebuchet MS" w:hAnsi="Trebuchet MS"/>
          <w:color w:val="000000" w:themeColor="text1"/>
          <w:sz w:val="28"/>
          <w:szCs w:val="28"/>
        </w:rPr>
        <w:br/>
      </w:r>
    </w:p>
    <w:p w14:paraId="0C544C99" w14:textId="77777777" w:rsidR="001F7D28" w:rsidRPr="008E6738" w:rsidRDefault="001F7D28" w:rsidP="001F7D28">
      <w:r w:rsidRPr="008E6738">
        <w:rPr>
          <w:rFonts w:ascii="Trebuchet MS" w:hAnsi="Trebuchet MS"/>
          <w:color w:val="000000" w:themeColor="text1"/>
          <w:sz w:val="28"/>
          <w:szCs w:val="28"/>
        </w:rPr>
        <w:t xml:space="preserve">Website: </w:t>
      </w:r>
      <w:hyperlink r:id="rId22" w:history="1">
        <w:r w:rsidRPr="008E6738">
          <w:rPr>
            <w:rStyle w:val="Hyperlink"/>
            <w:rFonts w:ascii="Trebuchet MS" w:hAnsi="Trebuchet MS"/>
            <w:b/>
            <w:color w:val="0070C0"/>
            <w:sz w:val="28"/>
            <w:szCs w:val="28"/>
          </w:rPr>
          <w:t>www.healthwatchsthelens.co.uk</w:t>
        </w:r>
      </w:hyperlink>
    </w:p>
    <w:p w14:paraId="190B418E" w14:textId="77777777" w:rsidR="001F7D28" w:rsidRPr="008E6738" w:rsidRDefault="001F7D28" w:rsidP="001F7D28">
      <w:pPr>
        <w:rPr>
          <w:sz w:val="12"/>
          <w:szCs w:val="12"/>
        </w:rPr>
      </w:pPr>
    </w:p>
    <w:p w14:paraId="5FDEB25C" w14:textId="77777777" w:rsidR="001F7D28" w:rsidRPr="008E6738" w:rsidRDefault="001F7D28" w:rsidP="001F7D28">
      <w:pPr>
        <w:rPr>
          <w:rFonts w:ascii="Trebuchet MS" w:hAnsi="Trebuchet MS"/>
          <w:color w:val="000000" w:themeColor="text1"/>
          <w:sz w:val="12"/>
          <w:szCs w:val="12"/>
        </w:rPr>
      </w:pPr>
      <w:r w:rsidRPr="008E6738">
        <w:rPr>
          <w:rFonts w:ascii="Trebuchet MS" w:hAnsi="Trebuchet MS"/>
          <w:color w:val="000000" w:themeColor="text1"/>
          <w:sz w:val="28"/>
          <w:szCs w:val="28"/>
        </w:rPr>
        <w:t>Facebook: facebook.com/@Healthwatchsthelens</w:t>
      </w:r>
      <w:r w:rsidRPr="008E6738">
        <w:rPr>
          <w:rFonts w:ascii="Trebuchet MS" w:hAnsi="Trebuchet MS"/>
          <w:color w:val="000000" w:themeColor="text1"/>
          <w:sz w:val="28"/>
          <w:szCs w:val="28"/>
        </w:rPr>
        <w:br/>
      </w:r>
    </w:p>
    <w:p w14:paraId="7D6D6216" w14:textId="77777777" w:rsidR="001F7D28" w:rsidRPr="008E6738" w:rsidRDefault="001F7D28" w:rsidP="001F7D28">
      <w:pPr>
        <w:rPr>
          <w:rFonts w:ascii="Trebuchet MS" w:hAnsi="Trebuchet MS"/>
          <w:color w:val="000000" w:themeColor="text1"/>
          <w:sz w:val="28"/>
          <w:szCs w:val="28"/>
        </w:rPr>
      </w:pPr>
      <w:r w:rsidRPr="008E6738">
        <w:rPr>
          <w:rFonts w:ascii="Trebuchet MS" w:hAnsi="Trebuchet MS"/>
          <w:color w:val="000000" w:themeColor="text1"/>
          <w:sz w:val="28"/>
          <w:szCs w:val="28"/>
        </w:rPr>
        <w:t xml:space="preserve">Instagram: </w:t>
      </w:r>
      <w:proofErr w:type="spellStart"/>
      <w:r w:rsidRPr="008E6738">
        <w:rPr>
          <w:rFonts w:ascii="Trebuchet MS" w:hAnsi="Trebuchet MS"/>
          <w:color w:val="000000" w:themeColor="text1"/>
          <w:sz w:val="28"/>
          <w:szCs w:val="28"/>
        </w:rPr>
        <w:t>hw_st_helens</w:t>
      </w:r>
      <w:proofErr w:type="spellEnd"/>
    </w:p>
    <w:p w14:paraId="6858F10F" w14:textId="77777777" w:rsidR="001F7D28" w:rsidRPr="008E6738" w:rsidRDefault="001F7D28" w:rsidP="001F7D28">
      <w:pPr>
        <w:rPr>
          <w:sz w:val="12"/>
          <w:szCs w:val="12"/>
        </w:rPr>
      </w:pPr>
    </w:p>
    <w:p w14:paraId="3724AB16" w14:textId="77777777" w:rsidR="001F7D28" w:rsidRPr="008E6738" w:rsidRDefault="001F7D28" w:rsidP="001F7D28">
      <w:pPr>
        <w:rPr>
          <w:rFonts w:ascii="Trebuchet MS" w:hAnsi="Trebuchet MS"/>
          <w:color w:val="000000" w:themeColor="text1"/>
          <w:sz w:val="28"/>
          <w:szCs w:val="28"/>
        </w:rPr>
      </w:pPr>
      <w:r w:rsidRPr="008E6738">
        <w:rPr>
          <w:rFonts w:ascii="Trebuchet MS" w:hAnsi="Trebuchet MS"/>
          <w:color w:val="000000" w:themeColor="text1"/>
          <w:sz w:val="28"/>
          <w:szCs w:val="28"/>
        </w:rPr>
        <w:t xml:space="preserve">X: @HWStHelens </w:t>
      </w:r>
    </w:p>
    <w:p w14:paraId="14C42E48" w14:textId="77777777" w:rsidR="001F7D28" w:rsidRPr="008E6738" w:rsidRDefault="001F7D28" w:rsidP="001F7D28">
      <w:pPr>
        <w:rPr>
          <w:rFonts w:ascii="Trebuchet MS" w:hAnsi="Trebuchet MS"/>
          <w:color w:val="000000" w:themeColor="text1"/>
          <w:sz w:val="28"/>
          <w:szCs w:val="28"/>
        </w:rPr>
      </w:pPr>
    </w:p>
    <w:p w14:paraId="453037FA" w14:textId="77777777" w:rsidR="001F7D28" w:rsidRPr="008E6738" w:rsidRDefault="001F7D28" w:rsidP="001F7D28">
      <w:pPr>
        <w:rPr>
          <w:rFonts w:ascii="Trebuchet MS" w:hAnsi="Trebuchet MS"/>
          <w:color w:val="000000" w:themeColor="text1"/>
          <w:sz w:val="28"/>
          <w:szCs w:val="28"/>
        </w:rPr>
      </w:pPr>
    </w:p>
    <w:p w14:paraId="65E05805" w14:textId="69A81C6A" w:rsidR="001F7D28" w:rsidRPr="008E6738" w:rsidRDefault="001F7D28" w:rsidP="001F7D28">
      <w:pPr>
        <w:rPr>
          <w:rFonts w:ascii="Trebuchet MS" w:hAnsi="Trebuchet MS"/>
          <w:b/>
          <w:bCs/>
          <w:color w:val="000000" w:themeColor="text1"/>
          <w:sz w:val="28"/>
          <w:szCs w:val="28"/>
        </w:rPr>
      </w:pPr>
      <w:r w:rsidRPr="008E6738">
        <w:rPr>
          <w:rFonts w:ascii="Trebuchet MS" w:hAnsi="Trebuchet MS"/>
          <w:b/>
          <w:bCs/>
          <w:color w:val="000000" w:themeColor="text1"/>
          <w:sz w:val="28"/>
          <w:szCs w:val="28"/>
        </w:rPr>
        <w:t xml:space="preserve">Independent Complaints Advocacy </w:t>
      </w:r>
    </w:p>
    <w:p w14:paraId="6A9DAEBA" w14:textId="77777777" w:rsidR="001F7D28" w:rsidRPr="008E6738" w:rsidRDefault="001F7D28" w:rsidP="001F7D28">
      <w:pPr>
        <w:rPr>
          <w:rFonts w:ascii="Trebuchet MS" w:hAnsi="Trebuchet MS"/>
          <w:color w:val="000000" w:themeColor="text1"/>
          <w:sz w:val="12"/>
          <w:szCs w:val="12"/>
        </w:rPr>
      </w:pPr>
    </w:p>
    <w:p w14:paraId="3E44F986" w14:textId="77777777" w:rsidR="001F7D28" w:rsidRPr="008E6738" w:rsidRDefault="001F7D28" w:rsidP="001F7D28">
      <w:pPr>
        <w:rPr>
          <w:rFonts w:ascii="Trebuchet MS" w:hAnsi="Trebuchet MS"/>
          <w:color w:val="000000" w:themeColor="text1"/>
          <w:sz w:val="28"/>
          <w:szCs w:val="28"/>
        </w:rPr>
      </w:pPr>
      <w:r w:rsidRPr="008E6738">
        <w:rPr>
          <w:rFonts w:ascii="Trebuchet MS" w:hAnsi="Trebuchet MS"/>
          <w:color w:val="000000" w:themeColor="text1"/>
          <w:sz w:val="28"/>
          <w:szCs w:val="28"/>
        </w:rPr>
        <w:t>Telephone: 01744 456 105</w:t>
      </w:r>
    </w:p>
    <w:p w14:paraId="77256F5B" w14:textId="77777777" w:rsidR="001F7D28" w:rsidRPr="008E6738" w:rsidRDefault="001F7D28" w:rsidP="001F7D28">
      <w:pPr>
        <w:rPr>
          <w:rFonts w:ascii="Trebuchet MS" w:hAnsi="Trebuchet MS"/>
          <w:color w:val="000000" w:themeColor="text1"/>
          <w:sz w:val="12"/>
          <w:szCs w:val="12"/>
        </w:rPr>
      </w:pPr>
    </w:p>
    <w:p w14:paraId="722DE28D" w14:textId="77777777" w:rsidR="001F7D28" w:rsidRPr="008E6738" w:rsidRDefault="001F7D28" w:rsidP="001F7D28">
      <w:pPr>
        <w:rPr>
          <w:rFonts w:ascii="Trebuchet MS" w:hAnsi="Trebuchet MS"/>
          <w:color w:val="0070C0"/>
          <w:sz w:val="28"/>
          <w:szCs w:val="28"/>
        </w:rPr>
      </w:pPr>
      <w:r w:rsidRPr="008E6738">
        <w:rPr>
          <w:rFonts w:ascii="Trebuchet MS" w:hAnsi="Trebuchet MS"/>
          <w:color w:val="000000" w:themeColor="text1"/>
          <w:sz w:val="28"/>
          <w:szCs w:val="28"/>
        </w:rPr>
        <w:t xml:space="preserve">Email: </w:t>
      </w:r>
      <w:hyperlink r:id="rId23" w:history="1">
        <w:r w:rsidRPr="008E6738">
          <w:rPr>
            <w:rStyle w:val="Hyperlink"/>
            <w:rFonts w:ascii="Trebuchet MS" w:hAnsi="Trebuchet MS"/>
            <w:color w:val="0070C0"/>
            <w:sz w:val="28"/>
            <w:szCs w:val="28"/>
          </w:rPr>
          <w:t>advocacy@healthwatchsthelens.co.uk</w:t>
        </w:r>
      </w:hyperlink>
    </w:p>
    <w:p w14:paraId="65593C06" w14:textId="77777777" w:rsidR="001F7D28" w:rsidRPr="008E6738" w:rsidRDefault="001F7D28" w:rsidP="001F7D28">
      <w:pPr>
        <w:rPr>
          <w:rFonts w:ascii="Trebuchet MS" w:hAnsi="Trebuchet MS"/>
          <w:color w:val="000000" w:themeColor="text1"/>
          <w:sz w:val="28"/>
          <w:szCs w:val="28"/>
        </w:rPr>
      </w:pPr>
    </w:p>
    <w:p w14:paraId="2B609550" w14:textId="77777777" w:rsidR="001F7D28" w:rsidRPr="008E6738" w:rsidRDefault="001F7D28" w:rsidP="001F7D28">
      <w:pPr>
        <w:rPr>
          <w:rFonts w:ascii="Trebuchet MS" w:hAnsi="Trebuchet MS"/>
          <w:color w:val="000000" w:themeColor="text1"/>
          <w:sz w:val="28"/>
          <w:szCs w:val="28"/>
        </w:rPr>
      </w:pPr>
    </w:p>
    <w:p w14:paraId="334CDD74" w14:textId="77777777" w:rsidR="001F7D28" w:rsidRPr="008E6738" w:rsidRDefault="001F7D28" w:rsidP="001F7D28">
      <w:pPr>
        <w:rPr>
          <w:rFonts w:ascii="Trebuchet MS" w:hAnsi="Trebuchet MS"/>
          <w:color w:val="000000" w:themeColor="text1"/>
          <w:sz w:val="28"/>
          <w:szCs w:val="28"/>
        </w:rPr>
      </w:pPr>
    </w:p>
    <w:p w14:paraId="26D8783E" w14:textId="77777777" w:rsidR="001F7D28" w:rsidRPr="008E6738" w:rsidRDefault="001F7D28" w:rsidP="001F7D28">
      <w:pPr>
        <w:rPr>
          <w:rFonts w:ascii="Trebuchet MS" w:hAnsi="Trebuchet MS"/>
          <w:color w:val="000000" w:themeColor="text1"/>
          <w:sz w:val="28"/>
          <w:szCs w:val="28"/>
        </w:rPr>
      </w:pPr>
    </w:p>
    <w:p w14:paraId="5989B8D7" w14:textId="555C5D1C" w:rsidR="001F7D28" w:rsidRPr="008E6738" w:rsidRDefault="00FB571D" w:rsidP="001F7D28">
      <w:pPr>
        <w:rPr>
          <w:rFonts w:ascii="Trebuchet MS" w:hAnsi="Trebuchet MS"/>
          <w:color w:val="000000" w:themeColor="text1"/>
          <w:sz w:val="28"/>
          <w:szCs w:val="28"/>
        </w:rPr>
      </w:pPr>
      <w:r w:rsidRPr="008E6738">
        <w:rPr>
          <w:noProof/>
        </w:rPr>
        <w:drawing>
          <wp:inline distT="0" distB="0" distL="0" distR="0" wp14:anchorId="536CEB0A" wp14:editId="1481BFBE">
            <wp:extent cx="1295400" cy="1391629"/>
            <wp:effectExtent l="0" t="0" r="0" b="0"/>
            <wp:docPr id="461756632" name="Picture 10" descr="A green and pink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1032" name="Picture 10" descr="A green and pink circle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302238" cy="1398975"/>
                    </a:xfrm>
                    <a:prstGeom prst="rect">
                      <a:avLst/>
                    </a:prstGeom>
                  </pic:spPr>
                </pic:pic>
              </a:graphicData>
            </a:graphic>
          </wp:inline>
        </w:drawing>
      </w:r>
    </w:p>
    <w:p w14:paraId="1384F38A" w14:textId="77777777" w:rsidR="001F7D28" w:rsidRPr="008E6738" w:rsidRDefault="001F7D28" w:rsidP="001F7D28">
      <w:pPr>
        <w:rPr>
          <w:rFonts w:ascii="Trebuchet MS" w:hAnsi="Trebuchet MS"/>
          <w:b/>
          <w:color w:val="84BD00"/>
          <w:sz w:val="28"/>
          <w:szCs w:val="28"/>
        </w:rPr>
      </w:pPr>
    </w:p>
    <w:p w14:paraId="369A28AC" w14:textId="2B05C4EA" w:rsidR="002D7BD6" w:rsidRDefault="002D7BD6" w:rsidP="00FD1D99">
      <w:pPr>
        <w:rPr>
          <w:rFonts w:ascii="Trebuchet MS" w:hAnsi="Trebuchet MS"/>
          <w:b/>
          <w:color w:val="000000"/>
          <w:sz w:val="28"/>
          <w:szCs w:val="28"/>
        </w:rPr>
      </w:pPr>
    </w:p>
    <w:sectPr w:rsidR="002D7BD6" w:rsidSect="002A2AD2">
      <w:headerReference w:type="default" r:id="rId24"/>
      <w:footerReference w:type="default" r:id="rId25"/>
      <w:type w:val="continuous"/>
      <w:pgSz w:w="11906" w:h="16838"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46A3C" w14:textId="77777777" w:rsidR="004B7F2B" w:rsidRPr="008E6738" w:rsidRDefault="004B7F2B" w:rsidP="00604824">
      <w:r w:rsidRPr="008E6738">
        <w:separator/>
      </w:r>
    </w:p>
  </w:endnote>
  <w:endnote w:type="continuationSeparator" w:id="0">
    <w:p w14:paraId="4E421A9C" w14:textId="77777777" w:rsidR="004B7F2B" w:rsidRPr="008E6738" w:rsidRDefault="004B7F2B" w:rsidP="00604824">
      <w:r w:rsidRPr="008E673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A2F02" w14:textId="1E44947F" w:rsidR="00CD4106" w:rsidRPr="008E6738" w:rsidRDefault="00CD4106" w:rsidP="001C05A2">
    <w:pPr>
      <w:rPr>
        <w:rFonts w:ascii="Trebuchet MS" w:hAnsi="Trebuchet MS"/>
        <w:b/>
        <w:sz w:val="28"/>
        <w:szCs w:val="28"/>
      </w:rPr>
    </w:pPr>
    <w:r w:rsidRPr="008E6738">
      <w:rPr>
        <w:noProof/>
        <w:lang w:eastAsia="en-GB"/>
      </w:rPr>
      <mc:AlternateContent>
        <mc:Choice Requires="wps">
          <w:drawing>
            <wp:anchor distT="4294967295" distB="4294967295" distL="114300" distR="114300" simplePos="0" relativeHeight="251658240" behindDoc="0" locked="0" layoutInCell="1" allowOverlap="1" wp14:anchorId="432CFC5D" wp14:editId="66D28A9A">
              <wp:simplePos x="0" y="0"/>
              <wp:positionH relativeFrom="column">
                <wp:posOffset>9525</wp:posOffset>
              </wp:positionH>
              <wp:positionV relativeFrom="paragraph">
                <wp:posOffset>99059</wp:posOffset>
              </wp:positionV>
              <wp:extent cx="6115050" cy="0"/>
              <wp:effectExtent l="0" t="19050" r="57150" b="571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41275">
                        <a:solidFill>
                          <a:srgbClr val="004F6B"/>
                        </a:solidFill>
                        <a:round/>
                        <a:headEnd/>
                        <a:tailEnd/>
                      </a:ln>
                      <a:effectLst>
                        <a:outerShdw dist="35921" dir="2700000" algn="ctr" rotWithShape="0">
                          <a:srgbClr val="808080">
                            <a:alpha val="50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70983B50" id="_x0000_t32" coordsize="21600,21600" o:spt="32" o:oned="t" path="m,l21600,21600e" filled="f">
              <v:path arrowok="t" fillok="f" o:connecttype="none"/>
              <o:lock v:ext="edit" shapetype="t"/>
            </v:shapetype>
            <v:shape id="AutoShape 2" o:spid="_x0000_s1026" type="#_x0000_t32" style="position:absolute;margin-left:.75pt;margin-top:7.8pt;width:481.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" strokecolor="#004f6b" strokeweight="3.25pt">
              <v:shadow on="t" opacity=".5"/>
            </v:shape>
          </w:pict>
        </mc:Fallback>
      </mc:AlternateContent>
    </w:r>
  </w:p>
  <w:p w14:paraId="081A506C" w14:textId="77777777" w:rsidR="00CD4106" w:rsidRPr="008E6738" w:rsidRDefault="00CD4106">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34673" w14:textId="77777777" w:rsidR="004B7F2B" w:rsidRPr="008E6738" w:rsidRDefault="004B7F2B" w:rsidP="00604824">
      <w:r w:rsidRPr="008E6738">
        <w:separator/>
      </w:r>
    </w:p>
  </w:footnote>
  <w:footnote w:type="continuationSeparator" w:id="0">
    <w:p w14:paraId="7A7EEBB9" w14:textId="77777777" w:rsidR="004B7F2B" w:rsidRPr="008E6738" w:rsidRDefault="004B7F2B" w:rsidP="00604824">
      <w:r w:rsidRPr="008E673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E120C" w14:textId="4044F929" w:rsidR="00372D7A" w:rsidRPr="008E6738" w:rsidRDefault="00CD4106">
    <w:pPr>
      <w:pStyle w:val="Header"/>
      <w:rPr>
        <w:lang w:val="en-GB"/>
      </w:rPr>
    </w:pPr>
    <w:r w:rsidRPr="008E6738">
      <w:rPr>
        <w:noProof/>
        <w:lang w:val="en-GB" w:eastAsia="en-GB"/>
      </w:rPr>
      <mc:AlternateContent>
        <mc:Choice Requires="wps">
          <w:drawing>
            <wp:anchor distT="4294967295" distB="4294967295" distL="114300" distR="114300" simplePos="0" relativeHeight="251657216" behindDoc="0" locked="0" layoutInCell="1" allowOverlap="1" wp14:anchorId="2818316D" wp14:editId="62A0CBBD">
              <wp:simplePos x="0" y="0"/>
              <wp:positionH relativeFrom="column">
                <wp:posOffset>-47625</wp:posOffset>
              </wp:positionH>
              <wp:positionV relativeFrom="paragraph">
                <wp:posOffset>245744</wp:posOffset>
              </wp:positionV>
              <wp:extent cx="6115050" cy="0"/>
              <wp:effectExtent l="0" t="19050" r="57150" b="571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41275">
                        <a:solidFill>
                          <a:srgbClr val="004F6B"/>
                        </a:solidFill>
                        <a:round/>
                        <a:headEnd/>
                        <a:tailEnd/>
                      </a:ln>
                      <a:effectLst>
                        <a:outerShdw dist="35921" dir="2700000" algn="ctr" rotWithShape="0">
                          <a:srgbClr val="808080">
                            <a:alpha val="50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196630C7" id="_x0000_t32" coordsize="21600,21600" o:spt="32" o:oned="t" path="m,l21600,21600e" filled="f">
              <v:path arrowok="t" fillok="f" o:connecttype="none"/>
              <o:lock v:ext="edit" shapetype="t"/>
            </v:shapetype>
            <v:shape id="AutoShape 1" o:spid="_x0000_s1026" type="#_x0000_t32" style="position:absolute;margin-left:-3.75pt;margin-top:19.35pt;width:481.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" strokecolor="#004f6b" strokeweight="3.25pt">
              <v:shadow on="t" opacity=".5"/>
            </v:shape>
          </w:pict>
        </mc:Fallback>
      </mc:AlternateContent>
    </w:r>
    <w:r w:rsidR="00150672">
      <w:rPr>
        <w:noProof/>
        <w:lang w:val="en-GB" w:eastAsia="en-GB"/>
      </w:rPr>
      <w:t>Access to Suport for People with Diabetes in St Helens 20</w:t>
    </w:r>
    <w:r w:rsidR="00372D7A" w:rsidRPr="008E6738">
      <w:rPr>
        <w:lang w:val="en-GB"/>
      </w:rPr>
      <w:t>2</w:t>
    </w:r>
    <w:r w:rsidR="003E2B94">
      <w:rPr>
        <w:lang w:val="en-GB"/>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1240"/>
    <w:multiLevelType w:val="hybridMultilevel"/>
    <w:tmpl w:val="993C0F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B557D"/>
    <w:multiLevelType w:val="multilevel"/>
    <w:tmpl w:val="ACF8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A1B4D"/>
    <w:multiLevelType w:val="hybridMultilevel"/>
    <w:tmpl w:val="24B6D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A0330"/>
    <w:multiLevelType w:val="multilevel"/>
    <w:tmpl w:val="028C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11D14"/>
    <w:multiLevelType w:val="hybridMultilevel"/>
    <w:tmpl w:val="D932CBDE"/>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032580D"/>
    <w:multiLevelType w:val="multilevel"/>
    <w:tmpl w:val="866A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36EE3"/>
    <w:multiLevelType w:val="multilevel"/>
    <w:tmpl w:val="9EF81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280DA8"/>
    <w:multiLevelType w:val="multilevel"/>
    <w:tmpl w:val="298E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861754"/>
    <w:multiLevelType w:val="multilevel"/>
    <w:tmpl w:val="545E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B026F"/>
    <w:multiLevelType w:val="multilevel"/>
    <w:tmpl w:val="32A4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6F559A"/>
    <w:multiLevelType w:val="hybridMultilevel"/>
    <w:tmpl w:val="C63A4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8EB4057"/>
    <w:multiLevelType w:val="multilevel"/>
    <w:tmpl w:val="F72A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BD57A3"/>
    <w:multiLevelType w:val="multilevel"/>
    <w:tmpl w:val="C5E6B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F26EA4"/>
    <w:multiLevelType w:val="multilevel"/>
    <w:tmpl w:val="ABE0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570ED7"/>
    <w:multiLevelType w:val="multilevel"/>
    <w:tmpl w:val="F4D4F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1334B8"/>
    <w:multiLevelType w:val="hybridMultilevel"/>
    <w:tmpl w:val="10329AB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6" w15:restartNumberingAfterBreak="0">
    <w:nsid w:val="5A3E3644"/>
    <w:multiLevelType w:val="hybridMultilevel"/>
    <w:tmpl w:val="3C1C6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25D51E5"/>
    <w:multiLevelType w:val="hybridMultilevel"/>
    <w:tmpl w:val="1CAC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695441"/>
    <w:multiLevelType w:val="multilevel"/>
    <w:tmpl w:val="2A02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3F61C2"/>
    <w:multiLevelType w:val="hybridMultilevel"/>
    <w:tmpl w:val="D850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6C3942"/>
    <w:multiLevelType w:val="multilevel"/>
    <w:tmpl w:val="AF72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F6462C"/>
    <w:multiLevelType w:val="multilevel"/>
    <w:tmpl w:val="A3E4E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FF45CD"/>
    <w:multiLevelType w:val="hybridMultilevel"/>
    <w:tmpl w:val="1BEC8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425538"/>
    <w:multiLevelType w:val="hybridMultilevel"/>
    <w:tmpl w:val="2E1062B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22439386">
    <w:abstractNumId w:val="2"/>
  </w:num>
  <w:num w:numId="2" w16cid:durableId="1927885475">
    <w:abstractNumId w:val="0"/>
  </w:num>
  <w:num w:numId="3" w16cid:durableId="155926171">
    <w:abstractNumId w:val="19"/>
  </w:num>
  <w:num w:numId="4" w16cid:durableId="1906060203">
    <w:abstractNumId w:val="22"/>
  </w:num>
  <w:num w:numId="5" w16cid:durableId="1910573800">
    <w:abstractNumId w:val="4"/>
  </w:num>
  <w:num w:numId="6" w16cid:durableId="734547461">
    <w:abstractNumId w:val="15"/>
  </w:num>
  <w:num w:numId="7" w16cid:durableId="128284723">
    <w:abstractNumId w:val="23"/>
  </w:num>
  <w:num w:numId="8" w16cid:durableId="507449779">
    <w:abstractNumId w:val="10"/>
  </w:num>
  <w:num w:numId="9" w16cid:durableId="567150746">
    <w:abstractNumId w:val="5"/>
  </w:num>
  <w:num w:numId="10" w16cid:durableId="2015574883">
    <w:abstractNumId w:val="13"/>
  </w:num>
  <w:num w:numId="11" w16cid:durableId="366100168">
    <w:abstractNumId w:val="1"/>
  </w:num>
  <w:num w:numId="12" w16cid:durableId="154804476">
    <w:abstractNumId w:val="7"/>
  </w:num>
  <w:num w:numId="13" w16cid:durableId="1925601941">
    <w:abstractNumId w:val="8"/>
  </w:num>
  <w:num w:numId="14" w16cid:durableId="1014189951">
    <w:abstractNumId w:val="12"/>
  </w:num>
  <w:num w:numId="15" w16cid:durableId="181476524">
    <w:abstractNumId w:val="18"/>
  </w:num>
  <w:num w:numId="16" w16cid:durableId="1502041697">
    <w:abstractNumId w:val="11"/>
  </w:num>
  <w:num w:numId="17" w16cid:durableId="2019888144">
    <w:abstractNumId w:val="17"/>
  </w:num>
  <w:num w:numId="18" w16cid:durableId="45573001">
    <w:abstractNumId w:val="16"/>
  </w:num>
  <w:num w:numId="19" w16cid:durableId="2017614093">
    <w:abstractNumId w:val="20"/>
  </w:num>
  <w:num w:numId="20" w16cid:durableId="1857230121">
    <w:abstractNumId w:val="3"/>
  </w:num>
  <w:num w:numId="21" w16cid:durableId="724914760">
    <w:abstractNumId w:val="21"/>
  </w:num>
  <w:num w:numId="22" w16cid:durableId="207884593">
    <w:abstractNumId w:val="14"/>
  </w:num>
  <w:num w:numId="23" w16cid:durableId="1085954775">
    <w:abstractNumId w:val="9"/>
  </w:num>
  <w:num w:numId="24" w16cid:durableId="62851457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oNotHyphenateCaps/>
  <w:characterSpacingControl w:val="doNotCompress"/>
  <w:hdrShapeDefaults>
    <o:shapedefaults v:ext="edit" spidmax="2050">
      <o:colormru v:ext="edit" colors="#c84f6b,#004f6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0BA"/>
    <w:rsid w:val="000002F7"/>
    <w:rsid w:val="00000F62"/>
    <w:rsid w:val="000116E8"/>
    <w:rsid w:val="00013BEB"/>
    <w:rsid w:val="00020FC3"/>
    <w:rsid w:val="000318BF"/>
    <w:rsid w:val="000423EE"/>
    <w:rsid w:val="000505DA"/>
    <w:rsid w:val="0005172C"/>
    <w:rsid w:val="00051DD3"/>
    <w:rsid w:val="00052042"/>
    <w:rsid w:val="000552D5"/>
    <w:rsid w:val="00061876"/>
    <w:rsid w:val="000632AC"/>
    <w:rsid w:val="00070AF9"/>
    <w:rsid w:val="0007287B"/>
    <w:rsid w:val="00085C50"/>
    <w:rsid w:val="0008734D"/>
    <w:rsid w:val="0008797A"/>
    <w:rsid w:val="00092151"/>
    <w:rsid w:val="00093B84"/>
    <w:rsid w:val="00094697"/>
    <w:rsid w:val="00096313"/>
    <w:rsid w:val="00097928"/>
    <w:rsid w:val="000A017E"/>
    <w:rsid w:val="000A4643"/>
    <w:rsid w:val="000A7B69"/>
    <w:rsid w:val="000B1C09"/>
    <w:rsid w:val="000B2FBC"/>
    <w:rsid w:val="000B4927"/>
    <w:rsid w:val="000C0BBD"/>
    <w:rsid w:val="000C264E"/>
    <w:rsid w:val="000D03CD"/>
    <w:rsid w:val="000D2E97"/>
    <w:rsid w:val="000D3F94"/>
    <w:rsid w:val="000D5176"/>
    <w:rsid w:val="000D56A7"/>
    <w:rsid w:val="000E2210"/>
    <w:rsid w:val="000E4BAA"/>
    <w:rsid w:val="000E4F49"/>
    <w:rsid w:val="000E5936"/>
    <w:rsid w:val="000F1743"/>
    <w:rsid w:val="000F436E"/>
    <w:rsid w:val="000F596D"/>
    <w:rsid w:val="00106560"/>
    <w:rsid w:val="0010670D"/>
    <w:rsid w:val="00106BFB"/>
    <w:rsid w:val="00113BF7"/>
    <w:rsid w:val="001145C9"/>
    <w:rsid w:val="00120744"/>
    <w:rsid w:val="00122D0B"/>
    <w:rsid w:val="001240B2"/>
    <w:rsid w:val="00124AC4"/>
    <w:rsid w:val="00125A43"/>
    <w:rsid w:val="00126B88"/>
    <w:rsid w:val="00136DD9"/>
    <w:rsid w:val="00141714"/>
    <w:rsid w:val="00141D01"/>
    <w:rsid w:val="00146695"/>
    <w:rsid w:val="00150534"/>
    <w:rsid w:val="00150672"/>
    <w:rsid w:val="001535AD"/>
    <w:rsid w:val="00155097"/>
    <w:rsid w:val="00156EDF"/>
    <w:rsid w:val="001603E5"/>
    <w:rsid w:val="00172D66"/>
    <w:rsid w:val="0017482A"/>
    <w:rsid w:val="001808C0"/>
    <w:rsid w:val="00182A9F"/>
    <w:rsid w:val="00186EC0"/>
    <w:rsid w:val="00190E9E"/>
    <w:rsid w:val="00192DD1"/>
    <w:rsid w:val="001939EE"/>
    <w:rsid w:val="0019448E"/>
    <w:rsid w:val="0019489B"/>
    <w:rsid w:val="00194C6E"/>
    <w:rsid w:val="001A02DD"/>
    <w:rsid w:val="001A329E"/>
    <w:rsid w:val="001A6D29"/>
    <w:rsid w:val="001B315C"/>
    <w:rsid w:val="001B72EB"/>
    <w:rsid w:val="001C05A2"/>
    <w:rsid w:val="001C4D44"/>
    <w:rsid w:val="001C5629"/>
    <w:rsid w:val="001D06ED"/>
    <w:rsid w:val="001D3AE2"/>
    <w:rsid w:val="001D55BD"/>
    <w:rsid w:val="001D5946"/>
    <w:rsid w:val="001E0695"/>
    <w:rsid w:val="001E2DA4"/>
    <w:rsid w:val="001E3835"/>
    <w:rsid w:val="001E386B"/>
    <w:rsid w:val="001E3F68"/>
    <w:rsid w:val="001E66BD"/>
    <w:rsid w:val="001E79EE"/>
    <w:rsid w:val="001E7A52"/>
    <w:rsid w:val="001F05F1"/>
    <w:rsid w:val="001F0D68"/>
    <w:rsid w:val="001F7D28"/>
    <w:rsid w:val="00200767"/>
    <w:rsid w:val="00203080"/>
    <w:rsid w:val="002037FA"/>
    <w:rsid w:val="002066C0"/>
    <w:rsid w:val="00211F03"/>
    <w:rsid w:val="00230021"/>
    <w:rsid w:val="0023794F"/>
    <w:rsid w:val="00237FE7"/>
    <w:rsid w:val="002439E9"/>
    <w:rsid w:val="00267162"/>
    <w:rsid w:val="002728C3"/>
    <w:rsid w:val="00274168"/>
    <w:rsid w:val="00280834"/>
    <w:rsid w:val="00281968"/>
    <w:rsid w:val="00284FF5"/>
    <w:rsid w:val="00286E2F"/>
    <w:rsid w:val="0029371B"/>
    <w:rsid w:val="00297639"/>
    <w:rsid w:val="002A0F90"/>
    <w:rsid w:val="002A2AD2"/>
    <w:rsid w:val="002A754E"/>
    <w:rsid w:val="002B2BFA"/>
    <w:rsid w:val="002B48E1"/>
    <w:rsid w:val="002B58BD"/>
    <w:rsid w:val="002B68F8"/>
    <w:rsid w:val="002C06B7"/>
    <w:rsid w:val="002D4140"/>
    <w:rsid w:val="002D7018"/>
    <w:rsid w:val="002D7BD6"/>
    <w:rsid w:val="002E0E85"/>
    <w:rsid w:val="002E1151"/>
    <w:rsid w:val="002E4151"/>
    <w:rsid w:val="002F0998"/>
    <w:rsid w:val="002F4830"/>
    <w:rsid w:val="00301D3E"/>
    <w:rsid w:val="003031AC"/>
    <w:rsid w:val="00303839"/>
    <w:rsid w:val="00305885"/>
    <w:rsid w:val="003206EC"/>
    <w:rsid w:val="00320C9C"/>
    <w:rsid w:val="00325125"/>
    <w:rsid w:val="00327563"/>
    <w:rsid w:val="003347BC"/>
    <w:rsid w:val="00335343"/>
    <w:rsid w:val="00335991"/>
    <w:rsid w:val="003419C4"/>
    <w:rsid w:val="00350863"/>
    <w:rsid w:val="003552F6"/>
    <w:rsid w:val="00357191"/>
    <w:rsid w:val="00372D7A"/>
    <w:rsid w:val="003835CC"/>
    <w:rsid w:val="00390D62"/>
    <w:rsid w:val="00393A8F"/>
    <w:rsid w:val="003A2561"/>
    <w:rsid w:val="003B0511"/>
    <w:rsid w:val="003B0E71"/>
    <w:rsid w:val="003B1A07"/>
    <w:rsid w:val="003B3243"/>
    <w:rsid w:val="003C0138"/>
    <w:rsid w:val="003C2D51"/>
    <w:rsid w:val="003C643D"/>
    <w:rsid w:val="003D5FEA"/>
    <w:rsid w:val="003E087B"/>
    <w:rsid w:val="003E2B94"/>
    <w:rsid w:val="003E7CA7"/>
    <w:rsid w:val="003F3284"/>
    <w:rsid w:val="003F4D83"/>
    <w:rsid w:val="003F7821"/>
    <w:rsid w:val="003F7FD1"/>
    <w:rsid w:val="00402DDE"/>
    <w:rsid w:val="00403A1C"/>
    <w:rsid w:val="00406159"/>
    <w:rsid w:val="0041115B"/>
    <w:rsid w:val="004152D9"/>
    <w:rsid w:val="0041752F"/>
    <w:rsid w:val="00422610"/>
    <w:rsid w:val="00426A8D"/>
    <w:rsid w:val="00431245"/>
    <w:rsid w:val="004318C5"/>
    <w:rsid w:val="00432B03"/>
    <w:rsid w:val="00435458"/>
    <w:rsid w:val="00437B58"/>
    <w:rsid w:val="00437D9F"/>
    <w:rsid w:val="00445DAE"/>
    <w:rsid w:val="00454FDB"/>
    <w:rsid w:val="00457749"/>
    <w:rsid w:val="00461016"/>
    <w:rsid w:val="00461249"/>
    <w:rsid w:val="004613D1"/>
    <w:rsid w:val="004664C1"/>
    <w:rsid w:val="00466853"/>
    <w:rsid w:val="00467F29"/>
    <w:rsid w:val="00470168"/>
    <w:rsid w:val="0048153D"/>
    <w:rsid w:val="00481A8F"/>
    <w:rsid w:val="00482D70"/>
    <w:rsid w:val="004846D4"/>
    <w:rsid w:val="0049779B"/>
    <w:rsid w:val="004A2BA0"/>
    <w:rsid w:val="004A4C47"/>
    <w:rsid w:val="004B1C00"/>
    <w:rsid w:val="004B7393"/>
    <w:rsid w:val="004B7F2B"/>
    <w:rsid w:val="004C65A3"/>
    <w:rsid w:val="004C6869"/>
    <w:rsid w:val="004D3A7C"/>
    <w:rsid w:val="004D3D2F"/>
    <w:rsid w:val="004D499A"/>
    <w:rsid w:val="004D5FAF"/>
    <w:rsid w:val="004E1A3D"/>
    <w:rsid w:val="004E2517"/>
    <w:rsid w:val="004E2E28"/>
    <w:rsid w:val="004E3F3C"/>
    <w:rsid w:val="004F0476"/>
    <w:rsid w:val="004F1B20"/>
    <w:rsid w:val="004F6449"/>
    <w:rsid w:val="005003CB"/>
    <w:rsid w:val="005012A6"/>
    <w:rsid w:val="00503F89"/>
    <w:rsid w:val="00510A0C"/>
    <w:rsid w:val="0051319F"/>
    <w:rsid w:val="00513A50"/>
    <w:rsid w:val="00513B65"/>
    <w:rsid w:val="0051665B"/>
    <w:rsid w:val="005169B3"/>
    <w:rsid w:val="0052070E"/>
    <w:rsid w:val="00521692"/>
    <w:rsid w:val="005302A5"/>
    <w:rsid w:val="00531032"/>
    <w:rsid w:val="00543C3A"/>
    <w:rsid w:val="00545B85"/>
    <w:rsid w:val="00550489"/>
    <w:rsid w:val="0055088F"/>
    <w:rsid w:val="00565891"/>
    <w:rsid w:val="00566775"/>
    <w:rsid w:val="00566E2C"/>
    <w:rsid w:val="00566E8E"/>
    <w:rsid w:val="005717FD"/>
    <w:rsid w:val="00574E93"/>
    <w:rsid w:val="00576FA8"/>
    <w:rsid w:val="00577F84"/>
    <w:rsid w:val="00580A66"/>
    <w:rsid w:val="0058491C"/>
    <w:rsid w:val="00584BB3"/>
    <w:rsid w:val="00584E67"/>
    <w:rsid w:val="005865E3"/>
    <w:rsid w:val="005901B0"/>
    <w:rsid w:val="00591270"/>
    <w:rsid w:val="005917B5"/>
    <w:rsid w:val="0059538F"/>
    <w:rsid w:val="00595A68"/>
    <w:rsid w:val="005A22E0"/>
    <w:rsid w:val="005A3E25"/>
    <w:rsid w:val="005A4DCD"/>
    <w:rsid w:val="005A6E29"/>
    <w:rsid w:val="005B111C"/>
    <w:rsid w:val="005B15DE"/>
    <w:rsid w:val="005B361A"/>
    <w:rsid w:val="005B3BE3"/>
    <w:rsid w:val="005C3A19"/>
    <w:rsid w:val="005C5302"/>
    <w:rsid w:val="005C5C30"/>
    <w:rsid w:val="005D4432"/>
    <w:rsid w:val="005D7E87"/>
    <w:rsid w:val="005E373B"/>
    <w:rsid w:val="005E37F6"/>
    <w:rsid w:val="005F1095"/>
    <w:rsid w:val="005F2436"/>
    <w:rsid w:val="00600101"/>
    <w:rsid w:val="00601A0E"/>
    <w:rsid w:val="00604824"/>
    <w:rsid w:val="0061025F"/>
    <w:rsid w:val="006136B6"/>
    <w:rsid w:val="00614797"/>
    <w:rsid w:val="006147A5"/>
    <w:rsid w:val="006169B9"/>
    <w:rsid w:val="006209EB"/>
    <w:rsid w:val="00620B50"/>
    <w:rsid w:val="00621CB4"/>
    <w:rsid w:val="00622F58"/>
    <w:rsid w:val="006239D3"/>
    <w:rsid w:val="00631E9C"/>
    <w:rsid w:val="00634EC3"/>
    <w:rsid w:val="00637FAC"/>
    <w:rsid w:val="006405E3"/>
    <w:rsid w:val="00641A1F"/>
    <w:rsid w:val="00641EF6"/>
    <w:rsid w:val="0064468A"/>
    <w:rsid w:val="00646EB4"/>
    <w:rsid w:val="00651351"/>
    <w:rsid w:val="006661D5"/>
    <w:rsid w:val="00666B84"/>
    <w:rsid w:val="00673338"/>
    <w:rsid w:val="0067511E"/>
    <w:rsid w:val="006771BC"/>
    <w:rsid w:val="00684C98"/>
    <w:rsid w:val="00685DFD"/>
    <w:rsid w:val="0069668A"/>
    <w:rsid w:val="006A1A11"/>
    <w:rsid w:val="006A5C4C"/>
    <w:rsid w:val="006B1850"/>
    <w:rsid w:val="006B5A8C"/>
    <w:rsid w:val="006B6C5D"/>
    <w:rsid w:val="006B7A14"/>
    <w:rsid w:val="006C2004"/>
    <w:rsid w:val="006C422C"/>
    <w:rsid w:val="006C4B71"/>
    <w:rsid w:val="006C6627"/>
    <w:rsid w:val="006D1127"/>
    <w:rsid w:val="006D2CB1"/>
    <w:rsid w:val="006D3A28"/>
    <w:rsid w:val="006D7CEF"/>
    <w:rsid w:val="006E4A78"/>
    <w:rsid w:val="006E594F"/>
    <w:rsid w:val="006E7200"/>
    <w:rsid w:val="006E76FA"/>
    <w:rsid w:val="006F070E"/>
    <w:rsid w:val="006F2DA4"/>
    <w:rsid w:val="00703259"/>
    <w:rsid w:val="00710C4C"/>
    <w:rsid w:val="007147B3"/>
    <w:rsid w:val="00724048"/>
    <w:rsid w:val="007242D7"/>
    <w:rsid w:val="00733445"/>
    <w:rsid w:val="00733DAF"/>
    <w:rsid w:val="00735E81"/>
    <w:rsid w:val="007404A9"/>
    <w:rsid w:val="00745A0F"/>
    <w:rsid w:val="00763685"/>
    <w:rsid w:val="0076795B"/>
    <w:rsid w:val="00772AA2"/>
    <w:rsid w:val="00773461"/>
    <w:rsid w:val="007752B0"/>
    <w:rsid w:val="00777E71"/>
    <w:rsid w:val="00783DA2"/>
    <w:rsid w:val="00796059"/>
    <w:rsid w:val="00796D0D"/>
    <w:rsid w:val="00797FEA"/>
    <w:rsid w:val="007A48D0"/>
    <w:rsid w:val="007B2FD4"/>
    <w:rsid w:val="007B3731"/>
    <w:rsid w:val="007C344D"/>
    <w:rsid w:val="007C4265"/>
    <w:rsid w:val="007C6D2A"/>
    <w:rsid w:val="007D125B"/>
    <w:rsid w:val="007D3F23"/>
    <w:rsid w:val="007E04A1"/>
    <w:rsid w:val="007E1C46"/>
    <w:rsid w:val="007E3535"/>
    <w:rsid w:val="007E6AD4"/>
    <w:rsid w:val="007F04FF"/>
    <w:rsid w:val="007F0B64"/>
    <w:rsid w:val="007F439C"/>
    <w:rsid w:val="007F465C"/>
    <w:rsid w:val="007F53B0"/>
    <w:rsid w:val="00807505"/>
    <w:rsid w:val="00823CD6"/>
    <w:rsid w:val="008247EA"/>
    <w:rsid w:val="008259F8"/>
    <w:rsid w:val="00831225"/>
    <w:rsid w:val="00833C7F"/>
    <w:rsid w:val="008345FA"/>
    <w:rsid w:val="008351FF"/>
    <w:rsid w:val="00835979"/>
    <w:rsid w:val="00843423"/>
    <w:rsid w:val="008434F2"/>
    <w:rsid w:val="0085016B"/>
    <w:rsid w:val="008552F7"/>
    <w:rsid w:val="00855ABE"/>
    <w:rsid w:val="00863C59"/>
    <w:rsid w:val="00867E4E"/>
    <w:rsid w:val="00872FF2"/>
    <w:rsid w:val="00875624"/>
    <w:rsid w:val="00875655"/>
    <w:rsid w:val="00876528"/>
    <w:rsid w:val="00883264"/>
    <w:rsid w:val="00883F79"/>
    <w:rsid w:val="00884DCD"/>
    <w:rsid w:val="008A58A1"/>
    <w:rsid w:val="008A6A06"/>
    <w:rsid w:val="008B12E1"/>
    <w:rsid w:val="008B2521"/>
    <w:rsid w:val="008B429E"/>
    <w:rsid w:val="008B566C"/>
    <w:rsid w:val="008B65D6"/>
    <w:rsid w:val="008B6675"/>
    <w:rsid w:val="008C53EE"/>
    <w:rsid w:val="008D168B"/>
    <w:rsid w:val="008D7A7D"/>
    <w:rsid w:val="008D7AD6"/>
    <w:rsid w:val="008E6738"/>
    <w:rsid w:val="008F3AE0"/>
    <w:rsid w:val="008F3FD7"/>
    <w:rsid w:val="008F4454"/>
    <w:rsid w:val="008F7CFF"/>
    <w:rsid w:val="009009CE"/>
    <w:rsid w:val="00901D2A"/>
    <w:rsid w:val="009021EC"/>
    <w:rsid w:val="00902F64"/>
    <w:rsid w:val="0092068F"/>
    <w:rsid w:val="00920C99"/>
    <w:rsid w:val="00921854"/>
    <w:rsid w:val="00925131"/>
    <w:rsid w:val="00925F86"/>
    <w:rsid w:val="00926DED"/>
    <w:rsid w:val="00934042"/>
    <w:rsid w:val="00934F6E"/>
    <w:rsid w:val="009438AB"/>
    <w:rsid w:val="00946857"/>
    <w:rsid w:val="0094768A"/>
    <w:rsid w:val="00950CFB"/>
    <w:rsid w:val="00954E2C"/>
    <w:rsid w:val="00955017"/>
    <w:rsid w:val="009666D5"/>
    <w:rsid w:val="00971D6C"/>
    <w:rsid w:val="009740FC"/>
    <w:rsid w:val="0097601E"/>
    <w:rsid w:val="00976D9F"/>
    <w:rsid w:val="00977EF6"/>
    <w:rsid w:val="00983510"/>
    <w:rsid w:val="0098351B"/>
    <w:rsid w:val="009851BC"/>
    <w:rsid w:val="00990339"/>
    <w:rsid w:val="009955D2"/>
    <w:rsid w:val="009A11A6"/>
    <w:rsid w:val="009A2A39"/>
    <w:rsid w:val="009A78D6"/>
    <w:rsid w:val="009B04D9"/>
    <w:rsid w:val="009B218B"/>
    <w:rsid w:val="009B2E21"/>
    <w:rsid w:val="009B61FC"/>
    <w:rsid w:val="009B6E9A"/>
    <w:rsid w:val="009D51CA"/>
    <w:rsid w:val="009D55EF"/>
    <w:rsid w:val="009D768C"/>
    <w:rsid w:val="009E02A1"/>
    <w:rsid w:val="009E453E"/>
    <w:rsid w:val="009F2EDD"/>
    <w:rsid w:val="009F5A37"/>
    <w:rsid w:val="009F7AB5"/>
    <w:rsid w:val="00A00C99"/>
    <w:rsid w:val="00A01D6C"/>
    <w:rsid w:val="00A10309"/>
    <w:rsid w:val="00A12FD1"/>
    <w:rsid w:val="00A17F57"/>
    <w:rsid w:val="00A2016F"/>
    <w:rsid w:val="00A321A2"/>
    <w:rsid w:val="00A33B4E"/>
    <w:rsid w:val="00A33B95"/>
    <w:rsid w:val="00A35F7D"/>
    <w:rsid w:val="00A379F1"/>
    <w:rsid w:val="00A4551C"/>
    <w:rsid w:val="00A52B91"/>
    <w:rsid w:val="00A5678D"/>
    <w:rsid w:val="00A606DF"/>
    <w:rsid w:val="00A61E71"/>
    <w:rsid w:val="00A62987"/>
    <w:rsid w:val="00A73E30"/>
    <w:rsid w:val="00A812C8"/>
    <w:rsid w:val="00A84387"/>
    <w:rsid w:val="00A9782D"/>
    <w:rsid w:val="00AA1CB2"/>
    <w:rsid w:val="00AA6ACD"/>
    <w:rsid w:val="00AB0505"/>
    <w:rsid w:val="00AB0F36"/>
    <w:rsid w:val="00AB3ECE"/>
    <w:rsid w:val="00AB617E"/>
    <w:rsid w:val="00AC32AD"/>
    <w:rsid w:val="00AC7122"/>
    <w:rsid w:val="00AD1737"/>
    <w:rsid w:val="00AD3F89"/>
    <w:rsid w:val="00AD4031"/>
    <w:rsid w:val="00AD5003"/>
    <w:rsid w:val="00AD6796"/>
    <w:rsid w:val="00B027D0"/>
    <w:rsid w:val="00B03738"/>
    <w:rsid w:val="00B04040"/>
    <w:rsid w:val="00B0630E"/>
    <w:rsid w:val="00B10422"/>
    <w:rsid w:val="00B1141D"/>
    <w:rsid w:val="00B12BCC"/>
    <w:rsid w:val="00B13A3F"/>
    <w:rsid w:val="00B2070A"/>
    <w:rsid w:val="00B21E13"/>
    <w:rsid w:val="00B26826"/>
    <w:rsid w:val="00B31B0B"/>
    <w:rsid w:val="00B36EBB"/>
    <w:rsid w:val="00B41B27"/>
    <w:rsid w:val="00B443EC"/>
    <w:rsid w:val="00B45B92"/>
    <w:rsid w:val="00B51C85"/>
    <w:rsid w:val="00B5421C"/>
    <w:rsid w:val="00B61FA6"/>
    <w:rsid w:val="00B6607E"/>
    <w:rsid w:val="00B70729"/>
    <w:rsid w:val="00B71B5A"/>
    <w:rsid w:val="00B75B2D"/>
    <w:rsid w:val="00B82EC0"/>
    <w:rsid w:val="00B857D4"/>
    <w:rsid w:val="00B90DB4"/>
    <w:rsid w:val="00B940FD"/>
    <w:rsid w:val="00B96920"/>
    <w:rsid w:val="00BA25A0"/>
    <w:rsid w:val="00BB55B6"/>
    <w:rsid w:val="00BB607F"/>
    <w:rsid w:val="00BB7945"/>
    <w:rsid w:val="00BC08A9"/>
    <w:rsid w:val="00BC47AA"/>
    <w:rsid w:val="00BD37AC"/>
    <w:rsid w:val="00BF3049"/>
    <w:rsid w:val="00C00042"/>
    <w:rsid w:val="00C02680"/>
    <w:rsid w:val="00C045A6"/>
    <w:rsid w:val="00C06C13"/>
    <w:rsid w:val="00C1524E"/>
    <w:rsid w:val="00C20245"/>
    <w:rsid w:val="00C21180"/>
    <w:rsid w:val="00C219AF"/>
    <w:rsid w:val="00C2251F"/>
    <w:rsid w:val="00C2254F"/>
    <w:rsid w:val="00C33164"/>
    <w:rsid w:val="00C37ED8"/>
    <w:rsid w:val="00C400BA"/>
    <w:rsid w:val="00C413AD"/>
    <w:rsid w:val="00C42EAA"/>
    <w:rsid w:val="00C52A2F"/>
    <w:rsid w:val="00C533B1"/>
    <w:rsid w:val="00C5360A"/>
    <w:rsid w:val="00C53F1B"/>
    <w:rsid w:val="00C54E2E"/>
    <w:rsid w:val="00C63A09"/>
    <w:rsid w:val="00C63D85"/>
    <w:rsid w:val="00C73EDF"/>
    <w:rsid w:val="00C744AE"/>
    <w:rsid w:val="00C74FF1"/>
    <w:rsid w:val="00C767C0"/>
    <w:rsid w:val="00C836B0"/>
    <w:rsid w:val="00CA1195"/>
    <w:rsid w:val="00CA1588"/>
    <w:rsid w:val="00CB07E9"/>
    <w:rsid w:val="00CB11E9"/>
    <w:rsid w:val="00CB3C47"/>
    <w:rsid w:val="00CB41CD"/>
    <w:rsid w:val="00CB5879"/>
    <w:rsid w:val="00CB5E8C"/>
    <w:rsid w:val="00CB7DC7"/>
    <w:rsid w:val="00CC16B5"/>
    <w:rsid w:val="00CC6A31"/>
    <w:rsid w:val="00CD034E"/>
    <w:rsid w:val="00CD0492"/>
    <w:rsid w:val="00CD1D86"/>
    <w:rsid w:val="00CD2D2C"/>
    <w:rsid w:val="00CD3225"/>
    <w:rsid w:val="00CD4106"/>
    <w:rsid w:val="00CD4A4F"/>
    <w:rsid w:val="00CD6A20"/>
    <w:rsid w:val="00CD7420"/>
    <w:rsid w:val="00CD7AE8"/>
    <w:rsid w:val="00CE346E"/>
    <w:rsid w:val="00CE5B3A"/>
    <w:rsid w:val="00CE6A3D"/>
    <w:rsid w:val="00CF2DF9"/>
    <w:rsid w:val="00CF3D37"/>
    <w:rsid w:val="00CF6E4A"/>
    <w:rsid w:val="00D03EBD"/>
    <w:rsid w:val="00D044A9"/>
    <w:rsid w:val="00D055F4"/>
    <w:rsid w:val="00D05880"/>
    <w:rsid w:val="00D13E3C"/>
    <w:rsid w:val="00D228C9"/>
    <w:rsid w:val="00D24975"/>
    <w:rsid w:val="00D24C18"/>
    <w:rsid w:val="00D27F6D"/>
    <w:rsid w:val="00D31D29"/>
    <w:rsid w:val="00D32A82"/>
    <w:rsid w:val="00D408DA"/>
    <w:rsid w:val="00D46FD1"/>
    <w:rsid w:val="00D56390"/>
    <w:rsid w:val="00D5797C"/>
    <w:rsid w:val="00D606F3"/>
    <w:rsid w:val="00D62D1D"/>
    <w:rsid w:val="00D64C68"/>
    <w:rsid w:val="00D66925"/>
    <w:rsid w:val="00D73526"/>
    <w:rsid w:val="00D75228"/>
    <w:rsid w:val="00D81F08"/>
    <w:rsid w:val="00D83619"/>
    <w:rsid w:val="00D92DB0"/>
    <w:rsid w:val="00DA1920"/>
    <w:rsid w:val="00DA5F7D"/>
    <w:rsid w:val="00DA6D71"/>
    <w:rsid w:val="00DB40AF"/>
    <w:rsid w:val="00DB4BF1"/>
    <w:rsid w:val="00DC20EC"/>
    <w:rsid w:val="00DC73FA"/>
    <w:rsid w:val="00DC7449"/>
    <w:rsid w:val="00DC74E1"/>
    <w:rsid w:val="00DD031D"/>
    <w:rsid w:val="00DD7C2C"/>
    <w:rsid w:val="00DE6257"/>
    <w:rsid w:val="00DF45F8"/>
    <w:rsid w:val="00DF6675"/>
    <w:rsid w:val="00E006B5"/>
    <w:rsid w:val="00E04066"/>
    <w:rsid w:val="00E07992"/>
    <w:rsid w:val="00E11324"/>
    <w:rsid w:val="00E11B5E"/>
    <w:rsid w:val="00E13CA5"/>
    <w:rsid w:val="00E15E1F"/>
    <w:rsid w:val="00E162F5"/>
    <w:rsid w:val="00E20320"/>
    <w:rsid w:val="00E207B2"/>
    <w:rsid w:val="00E2120C"/>
    <w:rsid w:val="00E24662"/>
    <w:rsid w:val="00E272C5"/>
    <w:rsid w:val="00E3298F"/>
    <w:rsid w:val="00E52D9D"/>
    <w:rsid w:val="00E53EF8"/>
    <w:rsid w:val="00E54555"/>
    <w:rsid w:val="00E609A5"/>
    <w:rsid w:val="00E648E2"/>
    <w:rsid w:val="00E74C32"/>
    <w:rsid w:val="00E74CA4"/>
    <w:rsid w:val="00E762F6"/>
    <w:rsid w:val="00E81E87"/>
    <w:rsid w:val="00E8375D"/>
    <w:rsid w:val="00E857CE"/>
    <w:rsid w:val="00E90DC8"/>
    <w:rsid w:val="00E91E4C"/>
    <w:rsid w:val="00E9351A"/>
    <w:rsid w:val="00E968BF"/>
    <w:rsid w:val="00E97181"/>
    <w:rsid w:val="00EA28B6"/>
    <w:rsid w:val="00EA2EAE"/>
    <w:rsid w:val="00EA2F05"/>
    <w:rsid w:val="00EB3133"/>
    <w:rsid w:val="00EB404D"/>
    <w:rsid w:val="00EB457D"/>
    <w:rsid w:val="00EB571C"/>
    <w:rsid w:val="00EC39AF"/>
    <w:rsid w:val="00EC6A24"/>
    <w:rsid w:val="00ED27A4"/>
    <w:rsid w:val="00ED2B92"/>
    <w:rsid w:val="00ED482B"/>
    <w:rsid w:val="00ED710A"/>
    <w:rsid w:val="00EE0026"/>
    <w:rsid w:val="00EE2BE1"/>
    <w:rsid w:val="00EE351A"/>
    <w:rsid w:val="00EE44AE"/>
    <w:rsid w:val="00EE46E1"/>
    <w:rsid w:val="00EE4EB9"/>
    <w:rsid w:val="00EE708F"/>
    <w:rsid w:val="00EE75D2"/>
    <w:rsid w:val="00EE7D3F"/>
    <w:rsid w:val="00EF1573"/>
    <w:rsid w:val="00EF2856"/>
    <w:rsid w:val="00F060CF"/>
    <w:rsid w:val="00F1074C"/>
    <w:rsid w:val="00F16571"/>
    <w:rsid w:val="00F17A61"/>
    <w:rsid w:val="00F21235"/>
    <w:rsid w:val="00F24BAC"/>
    <w:rsid w:val="00F26BA8"/>
    <w:rsid w:val="00F2789B"/>
    <w:rsid w:val="00F32E24"/>
    <w:rsid w:val="00F3485C"/>
    <w:rsid w:val="00F4173C"/>
    <w:rsid w:val="00F4257D"/>
    <w:rsid w:val="00F53191"/>
    <w:rsid w:val="00F665E0"/>
    <w:rsid w:val="00F66CE6"/>
    <w:rsid w:val="00F71E0B"/>
    <w:rsid w:val="00F83350"/>
    <w:rsid w:val="00F840EA"/>
    <w:rsid w:val="00F84863"/>
    <w:rsid w:val="00F94466"/>
    <w:rsid w:val="00F9559B"/>
    <w:rsid w:val="00F95F58"/>
    <w:rsid w:val="00FA01B7"/>
    <w:rsid w:val="00FA6B75"/>
    <w:rsid w:val="00FB1118"/>
    <w:rsid w:val="00FB3D6C"/>
    <w:rsid w:val="00FB571D"/>
    <w:rsid w:val="00FB710D"/>
    <w:rsid w:val="00FD1D99"/>
    <w:rsid w:val="00FD34DF"/>
    <w:rsid w:val="00FD757A"/>
    <w:rsid w:val="00FE02D7"/>
    <w:rsid w:val="00FE1B6F"/>
    <w:rsid w:val="00FE423D"/>
    <w:rsid w:val="00FE66D9"/>
    <w:rsid w:val="00FE693E"/>
    <w:rsid w:val="00FE7000"/>
    <w:rsid w:val="00FF1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84f6b,#004f6b"/>
    </o:shapedefaults>
    <o:shapelayout v:ext="edit">
      <o:idmap v:ext="edit" data="2"/>
    </o:shapelayout>
  </w:shapeDefaults>
  <w:decimalSymbol w:val="."/>
  <w:listSeparator w:val=","/>
  <w14:docId w14:val="7B756962"/>
  <w15:chartTrackingRefBased/>
  <w15:docId w15:val="{CDF62BF6-3B81-4568-8796-23E369B2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Calibri"/>
      <w:sz w:val="22"/>
      <w:szCs w:val="22"/>
      <w:lang w:eastAsia="en-US"/>
    </w:rPr>
  </w:style>
  <w:style w:type="paragraph" w:styleId="Heading1">
    <w:name w:val="heading 1"/>
    <w:basedOn w:val="Normal"/>
    <w:next w:val="Normal"/>
    <w:qFormat/>
    <w:pPr>
      <w:keepNext/>
      <w:outlineLvl w:val="0"/>
    </w:pPr>
    <w:rPr>
      <w:rFonts w:ascii="Arial" w:hAnsi="Arial" w:cs="Arial"/>
      <w:b/>
      <w:bCs/>
      <w:sz w:val="28"/>
      <w:szCs w:val="28"/>
    </w:rPr>
  </w:style>
  <w:style w:type="paragraph" w:styleId="Heading2">
    <w:name w:val="heading 2"/>
    <w:basedOn w:val="Normal"/>
    <w:next w:val="Normal"/>
    <w:qFormat/>
    <w:pPr>
      <w:keepNext/>
      <w:outlineLvl w:val="1"/>
    </w:pPr>
    <w:rPr>
      <w:rFonts w:ascii="Arial" w:hAnsi="Arial"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unhideWhenUsed/>
    <w:rPr>
      <w:rFonts w:ascii="Arial" w:eastAsia="Calibri" w:hAnsi="Arial" w:cs="Arial"/>
      <w:sz w:val="24"/>
      <w:szCs w:val="24"/>
      <w:lang w:val="en-US"/>
    </w:rPr>
  </w:style>
  <w:style w:type="character" w:customStyle="1" w:styleId="PlainTextChar">
    <w:name w:val="Plain Text Char"/>
    <w:semiHidden/>
    <w:rPr>
      <w:rFonts w:ascii="Arial" w:eastAsia="Calibri" w:hAnsi="Arial" w:cs="Arial"/>
      <w:sz w:val="24"/>
      <w:szCs w:val="24"/>
    </w:rPr>
  </w:style>
  <w:style w:type="character" w:styleId="Emphasis">
    <w:name w:val="Emphasis"/>
    <w:qFormat/>
    <w:rPr>
      <w:b/>
      <w:bCs/>
      <w:i w:val="0"/>
      <w:iCs w:val="0"/>
    </w:rPr>
  </w:style>
  <w:style w:type="character" w:customStyle="1" w:styleId="st1">
    <w:name w:val="st1"/>
  </w:style>
  <w:style w:type="paragraph" w:styleId="BodyText">
    <w:name w:val="Body Text"/>
    <w:basedOn w:val="Normal"/>
    <w:semiHidden/>
    <w:rPr>
      <w:rFonts w:ascii="Arial" w:hAnsi="Arial" w:cs="Arial"/>
      <w:sz w:val="28"/>
    </w:rPr>
  </w:style>
  <w:style w:type="paragraph" w:styleId="ListParagraph">
    <w:name w:val="List Paragraph"/>
    <w:basedOn w:val="Normal"/>
    <w:uiPriority w:val="34"/>
    <w:qFormat/>
    <w:rsid w:val="006B5A8C"/>
    <w:pPr>
      <w:ind w:left="720"/>
    </w:pPr>
  </w:style>
  <w:style w:type="paragraph" w:styleId="Title">
    <w:name w:val="Title"/>
    <w:basedOn w:val="Normal"/>
    <w:next w:val="Normal"/>
    <w:link w:val="TitleChar"/>
    <w:uiPriority w:val="10"/>
    <w:qFormat/>
    <w:rsid w:val="00020FC3"/>
    <w:pPr>
      <w:spacing w:before="240" w:after="60"/>
      <w:jc w:val="center"/>
      <w:outlineLvl w:val="0"/>
    </w:pPr>
    <w:rPr>
      <w:rFonts w:ascii="Calibri Light" w:hAnsi="Calibri Light" w:cs="Times New Roman"/>
      <w:b/>
      <w:bCs/>
      <w:kern w:val="28"/>
      <w:sz w:val="32"/>
      <w:szCs w:val="32"/>
      <w:lang w:val="x-none"/>
    </w:rPr>
  </w:style>
  <w:style w:type="character" w:customStyle="1" w:styleId="TitleChar">
    <w:name w:val="Title Char"/>
    <w:link w:val="Title"/>
    <w:uiPriority w:val="10"/>
    <w:rsid w:val="00020FC3"/>
    <w:rPr>
      <w:rFonts w:ascii="Calibri Light" w:eastAsia="Times New Roman" w:hAnsi="Calibri Light" w:cs="Times New Roman"/>
      <w:b/>
      <w:bCs/>
      <w:kern w:val="28"/>
      <w:sz w:val="32"/>
      <w:szCs w:val="32"/>
      <w:lang w:eastAsia="en-US"/>
    </w:rPr>
  </w:style>
  <w:style w:type="paragraph" w:styleId="Header">
    <w:name w:val="header"/>
    <w:basedOn w:val="Normal"/>
    <w:link w:val="HeaderChar"/>
    <w:uiPriority w:val="99"/>
    <w:unhideWhenUsed/>
    <w:rsid w:val="00604824"/>
    <w:pPr>
      <w:tabs>
        <w:tab w:val="center" w:pos="4513"/>
        <w:tab w:val="right" w:pos="9026"/>
      </w:tabs>
    </w:pPr>
    <w:rPr>
      <w:rFonts w:cs="Times New Roman"/>
      <w:lang w:val="x-none"/>
    </w:rPr>
  </w:style>
  <w:style w:type="character" w:customStyle="1" w:styleId="HeaderChar">
    <w:name w:val="Header Char"/>
    <w:link w:val="Header"/>
    <w:uiPriority w:val="99"/>
    <w:rsid w:val="00604824"/>
    <w:rPr>
      <w:rFonts w:cs="Calibri"/>
      <w:sz w:val="22"/>
      <w:szCs w:val="22"/>
      <w:lang w:eastAsia="en-US"/>
    </w:rPr>
  </w:style>
  <w:style w:type="paragraph" w:styleId="Footer">
    <w:name w:val="footer"/>
    <w:basedOn w:val="Normal"/>
    <w:link w:val="FooterChar"/>
    <w:uiPriority w:val="99"/>
    <w:unhideWhenUsed/>
    <w:rsid w:val="00604824"/>
    <w:pPr>
      <w:tabs>
        <w:tab w:val="center" w:pos="4513"/>
        <w:tab w:val="right" w:pos="9026"/>
      </w:tabs>
    </w:pPr>
    <w:rPr>
      <w:rFonts w:cs="Times New Roman"/>
      <w:lang w:val="x-none"/>
    </w:rPr>
  </w:style>
  <w:style w:type="character" w:customStyle="1" w:styleId="FooterChar">
    <w:name w:val="Footer Char"/>
    <w:link w:val="Footer"/>
    <w:uiPriority w:val="99"/>
    <w:rsid w:val="00604824"/>
    <w:rPr>
      <w:rFonts w:cs="Calibri"/>
      <w:sz w:val="22"/>
      <w:szCs w:val="22"/>
      <w:lang w:eastAsia="en-US"/>
    </w:rPr>
  </w:style>
  <w:style w:type="character" w:styleId="Hyperlink">
    <w:name w:val="Hyperlink"/>
    <w:uiPriority w:val="99"/>
    <w:unhideWhenUsed/>
    <w:rsid w:val="005E373B"/>
    <w:rPr>
      <w:color w:val="84BD00"/>
      <w:u w:val="single"/>
    </w:rPr>
  </w:style>
  <w:style w:type="paragraph" w:styleId="BalloonText">
    <w:name w:val="Balloon Text"/>
    <w:basedOn w:val="Normal"/>
    <w:link w:val="BalloonTextChar"/>
    <w:uiPriority w:val="99"/>
    <w:semiHidden/>
    <w:unhideWhenUsed/>
    <w:rsid w:val="00E54555"/>
    <w:rPr>
      <w:rFonts w:ascii="Segoe UI" w:hAnsi="Segoe UI" w:cs="Times New Roman"/>
      <w:sz w:val="18"/>
      <w:szCs w:val="18"/>
      <w:lang w:val="x-none"/>
    </w:rPr>
  </w:style>
  <w:style w:type="character" w:customStyle="1" w:styleId="BalloonTextChar">
    <w:name w:val="Balloon Text Char"/>
    <w:link w:val="BalloonText"/>
    <w:uiPriority w:val="99"/>
    <w:semiHidden/>
    <w:rsid w:val="00E54555"/>
    <w:rPr>
      <w:rFonts w:ascii="Segoe UI" w:hAnsi="Segoe UI" w:cs="Segoe UI"/>
      <w:sz w:val="18"/>
      <w:szCs w:val="18"/>
      <w:lang w:eastAsia="en-US"/>
    </w:rPr>
  </w:style>
  <w:style w:type="table" w:styleId="TableGrid">
    <w:name w:val="Table Grid"/>
    <w:basedOn w:val="TableNormal"/>
    <w:uiPriority w:val="39"/>
    <w:rsid w:val="00FE700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D7A7D"/>
    <w:pPr>
      <w:spacing w:before="100" w:beforeAutospacing="1" w:after="100" w:afterAutospacing="1"/>
    </w:pPr>
    <w:rPr>
      <w:rFonts w:ascii="Times New Roman" w:hAnsi="Times New Roman" w:cs="Times New Roman"/>
      <w:sz w:val="24"/>
      <w:szCs w:val="24"/>
      <w:lang w:eastAsia="en-GB"/>
    </w:rPr>
  </w:style>
  <w:style w:type="paragraph" w:styleId="NoSpacing">
    <w:name w:val="No Spacing"/>
    <w:uiPriority w:val="1"/>
    <w:qFormat/>
    <w:rsid w:val="00085C50"/>
    <w:rPr>
      <w:rFonts w:asciiTheme="minorHAnsi" w:eastAsiaTheme="minorHAnsi" w:hAnsiTheme="minorHAnsi" w:cstheme="minorBidi"/>
      <w:kern w:val="2"/>
      <w:sz w:val="24"/>
      <w:szCs w:val="24"/>
      <w:lang w:eastAsia="en-US"/>
      <w14:ligatures w14:val="standardContextual"/>
    </w:rPr>
  </w:style>
  <w:style w:type="character" w:styleId="UnresolvedMention">
    <w:name w:val="Unresolved Mention"/>
    <w:basedOn w:val="DefaultParagraphFont"/>
    <w:uiPriority w:val="99"/>
    <w:semiHidden/>
    <w:unhideWhenUsed/>
    <w:rsid w:val="000002F7"/>
    <w:rPr>
      <w:color w:val="605E5C"/>
      <w:shd w:val="clear" w:color="auto" w:fill="E1DFDD"/>
    </w:rPr>
  </w:style>
  <w:style w:type="character" w:styleId="FollowedHyperlink">
    <w:name w:val="FollowedHyperlink"/>
    <w:basedOn w:val="DefaultParagraphFont"/>
    <w:uiPriority w:val="99"/>
    <w:semiHidden/>
    <w:unhideWhenUsed/>
    <w:rsid w:val="000A7B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4370">
      <w:bodyDiv w:val="1"/>
      <w:marLeft w:val="0"/>
      <w:marRight w:val="0"/>
      <w:marTop w:val="0"/>
      <w:marBottom w:val="0"/>
      <w:divBdr>
        <w:top w:val="none" w:sz="0" w:space="0" w:color="auto"/>
        <w:left w:val="none" w:sz="0" w:space="0" w:color="auto"/>
        <w:bottom w:val="none" w:sz="0" w:space="0" w:color="auto"/>
        <w:right w:val="none" w:sz="0" w:space="0" w:color="auto"/>
      </w:divBdr>
    </w:div>
    <w:div w:id="44303451">
      <w:bodyDiv w:val="1"/>
      <w:marLeft w:val="0"/>
      <w:marRight w:val="0"/>
      <w:marTop w:val="0"/>
      <w:marBottom w:val="0"/>
      <w:divBdr>
        <w:top w:val="none" w:sz="0" w:space="0" w:color="auto"/>
        <w:left w:val="none" w:sz="0" w:space="0" w:color="auto"/>
        <w:bottom w:val="none" w:sz="0" w:space="0" w:color="auto"/>
        <w:right w:val="none" w:sz="0" w:space="0" w:color="auto"/>
      </w:divBdr>
    </w:div>
    <w:div w:id="195392295">
      <w:bodyDiv w:val="1"/>
      <w:marLeft w:val="0"/>
      <w:marRight w:val="0"/>
      <w:marTop w:val="0"/>
      <w:marBottom w:val="0"/>
      <w:divBdr>
        <w:top w:val="none" w:sz="0" w:space="0" w:color="auto"/>
        <w:left w:val="none" w:sz="0" w:space="0" w:color="auto"/>
        <w:bottom w:val="none" w:sz="0" w:space="0" w:color="auto"/>
        <w:right w:val="none" w:sz="0" w:space="0" w:color="auto"/>
      </w:divBdr>
    </w:div>
    <w:div w:id="548608706">
      <w:bodyDiv w:val="1"/>
      <w:marLeft w:val="0"/>
      <w:marRight w:val="0"/>
      <w:marTop w:val="0"/>
      <w:marBottom w:val="0"/>
      <w:divBdr>
        <w:top w:val="none" w:sz="0" w:space="0" w:color="auto"/>
        <w:left w:val="none" w:sz="0" w:space="0" w:color="auto"/>
        <w:bottom w:val="none" w:sz="0" w:space="0" w:color="auto"/>
        <w:right w:val="none" w:sz="0" w:space="0" w:color="auto"/>
      </w:divBdr>
      <w:divsChild>
        <w:div w:id="1005324522">
          <w:marLeft w:val="446"/>
          <w:marRight w:val="0"/>
          <w:marTop w:val="0"/>
          <w:marBottom w:val="0"/>
          <w:divBdr>
            <w:top w:val="none" w:sz="0" w:space="0" w:color="auto"/>
            <w:left w:val="none" w:sz="0" w:space="0" w:color="auto"/>
            <w:bottom w:val="none" w:sz="0" w:space="0" w:color="auto"/>
            <w:right w:val="none" w:sz="0" w:space="0" w:color="auto"/>
          </w:divBdr>
        </w:div>
        <w:div w:id="1959530321">
          <w:marLeft w:val="446"/>
          <w:marRight w:val="0"/>
          <w:marTop w:val="0"/>
          <w:marBottom w:val="0"/>
          <w:divBdr>
            <w:top w:val="none" w:sz="0" w:space="0" w:color="auto"/>
            <w:left w:val="none" w:sz="0" w:space="0" w:color="auto"/>
            <w:bottom w:val="none" w:sz="0" w:space="0" w:color="auto"/>
            <w:right w:val="none" w:sz="0" w:space="0" w:color="auto"/>
          </w:divBdr>
        </w:div>
      </w:divsChild>
    </w:div>
    <w:div w:id="621690918">
      <w:bodyDiv w:val="1"/>
      <w:marLeft w:val="0"/>
      <w:marRight w:val="0"/>
      <w:marTop w:val="0"/>
      <w:marBottom w:val="0"/>
      <w:divBdr>
        <w:top w:val="none" w:sz="0" w:space="0" w:color="auto"/>
        <w:left w:val="none" w:sz="0" w:space="0" w:color="auto"/>
        <w:bottom w:val="none" w:sz="0" w:space="0" w:color="auto"/>
        <w:right w:val="none" w:sz="0" w:space="0" w:color="auto"/>
      </w:divBdr>
    </w:div>
    <w:div w:id="646471539">
      <w:bodyDiv w:val="1"/>
      <w:marLeft w:val="0"/>
      <w:marRight w:val="0"/>
      <w:marTop w:val="0"/>
      <w:marBottom w:val="0"/>
      <w:divBdr>
        <w:top w:val="none" w:sz="0" w:space="0" w:color="auto"/>
        <w:left w:val="none" w:sz="0" w:space="0" w:color="auto"/>
        <w:bottom w:val="none" w:sz="0" w:space="0" w:color="auto"/>
        <w:right w:val="none" w:sz="0" w:space="0" w:color="auto"/>
      </w:divBdr>
      <w:divsChild>
        <w:div w:id="435904866">
          <w:marLeft w:val="446"/>
          <w:marRight w:val="0"/>
          <w:marTop w:val="0"/>
          <w:marBottom w:val="0"/>
          <w:divBdr>
            <w:top w:val="none" w:sz="0" w:space="0" w:color="auto"/>
            <w:left w:val="none" w:sz="0" w:space="0" w:color="auto"/>
            <w:bottom w:val="none" w:sz="0" w:space="0" w:color="auto"/>
            <w:right w:val="none" w:sz="0" w:space="0" w:color="auto"/>
          </w:divBdr>
        </w:div>
        <w:div w:id="751780593">
          <w:marLeft w:val="446"/>
          <w:marRight w:val="0"/>
          <w:marTop w:val="0"/>
          <w:marBottom w:val="0"/>
          <w:divBdr>
            <w:top w:val="none" w:sz="0" w:space="0" w:color="auto"/>
            <w:left w:val="none" w:sz="0" w:space="0" w:color="auto"/>
            <w:bottom w:val="none" w:sz="0" w:space="0" w:color="auto"/>
            <w:right w:val="none" w:sz="0" w:space="0" w:color="auto"/>
          </w:divBdr>
        </w:div>
      </w:divsChild>
    </w:div>
    <w:div w:id="787626193">
      <w:bodyDiv w:val="1"/>
      <w:marLeft w:val="0"/>
      <w:marRight w:val="0"/>
      <w:marTop w:val="0"/>
      <w:marBottom w:val="0"/>
      <w:divBdr>
        <w:top w:val="none" w:sz="0" w:space="0" w:color="auto"/>
        <w:left w:val="none" w:sz="0" w:space="0" w:color="auto"/>
        <w:bottom w:val="none" w:sz="0" w:space="0" w:color="auto"/>
        <w:right w:val="none" w:sz="0" w:space="0" w:color="auto"/>
      </w:divBdr>
    </w:div>
    <w:div w:id="827479593">
      <w:bodyDiv w:val="1"/>
      <w:marLeft w:val="0"/>
      <w:marRight w:val="0"/>
      <w:marTop w:val="0"/>
      <w:marBottom w:val="0"/>
      <w:divBdr>
        <w:top w:val="none" w:sz="0" w:space="0" w:color="auto"/>
        <w:left w:val="none" w:sz="0" w:space="0" w:color="auto"/>
        <w:bottom w:val="none" w:sz="0" w:space="0" w:color="auto"/>
        <w:right w:val="none" w:sz="0" w:space="0" w:color="auto"/>
      </w:divBdr>
    </w:div>
    <w:div w:id="833839469">
      <w:bodyDiv w:val="1"/>
      <w:marLeft w:val="0"/>
      <w:marRight w:val="0"/>
      <w:marTop w:val="0"/>
      <w:marBottom w:val="0"/>
      <w:divBdr>
        <w:top w:val="none" w:sz="0" w:space="0" w:color="auto"/>
        <w:left w:val="none" w:sz="0" w:space="0" w:color="auto"/>
        <w:bottom w:val="none" w:sz="0" w:space="0" w:color="auto"/>
        <w:right w:val="none" w:sz="0" w:space="0" w:color="auto"/>
      </w:divBdr>
    </w:div>
    <w:div w:id="934217062">
      <w:bodyDiv w:val="1"/>
      <w:marLeft w:val="0"/>
      <w:marRight w:val="0"/>
      <w:marTop w:val="0"/>
      <w:marBottom w:val="0"/>
      <w:divBdr>
        <w:top w:val="none" w:sz="0" w:space="0" w:color="auto"/>
        <w:left w:val="none" w:sz="0" w:space="0" w:color="auto"/>
        <w:bottom w:val="none" w:sz="0" w:space="0" w:color="auto"/>
        <w:right w:val="none" w:sz="0" w:space="0" w:color="auto"/>
      </w:divBdr>
    </w:div>
    <w:div w:id="1445613756">
      <w:bodyDiv w:val="1"/>
      <w:marLeft w:val="0"/>
      <w:marRight w:val="0"/>
      <w:marTop w:val="0"/>
      <w:marBottom w:val="0"/>
      <w:divBdr>
        <w:top w:val="none" w:sz="0" w:space="0" w:color="auto"/>
        <w:left w:val="none" w:sz="0" w:space="0" w:color="auto"/>
        <w:bottom w:val="none" w:sz="0" w:space="0" w:color="auto"/>
        <w:right w:val="none" w:sz="0" w:space="0" w:color="auto"/>
      </w:divBdr>
    </w:div>
    <w:div w:id="1877086436">
      <w:bodyDiv w:val="1"/>
      <w:marLeft w:val="0"/>
      <w:marRight w:val="0"/>
      <w:marTop w:val="0"/>
      <w:marBottom w:val="0"/>
      <w:divBdr>
        <w:top w:val="none" w:sz="0" w:space="0" w:color="auto"/>
        <w:left w:val="none" w:sz="0" w:space="0" w:color="auto"/>
        <w:bottom w:val="none" w:sz="0" w:space="0" w:color="auto"/>
        <w:right w:val="none" w:sz="0" w:space="0" w:color="auto"/>
      </w:divBdr>
      <w:divsChild>
        <w:div w:id="424307755">
          <w:marLeft w:val="446"/>
          <w:marRight w:val="0"/>
          <w:marTop w:val="0"/>
          <w:marBottom w:val="0"/>
          <w:divBdr>
            <w:top w:val="none" w:sz="0" w:space="0" w:color="auto"/>
            <w:left w:val="none" w:sz="0" w:space="0" w:color="auto"/>
            <w:bottom w:val="none" w:sz="0" w:space="0" w:color="auto"/>
            <w:right w:val="none" w:sz="0" w:space="0" w:color="auto"/>
          </w:divBdr>
        </w:div>
        <w:div w:id="1579513799">
          <w:marLeft w:val="446"/>
          <w:marRight w:val="0"/>
          <w:marTop w:val="0"/>
          <w:marBottom w:val="0"/>
          <w:divBdr>
            <w:top w:val="none" w:sz="0" w:space="0" w:color="auto"/>
            <w:left w:val="none" w:sz="0" w:space="0" w:color="auto"/>
            <w:bottom w:val="none" w:sz="0" w:space="0" w:color="auto"/>
            <w:right w:val="none" w:sz="0" w:space="0" w:color="auto"/>
          </w:divBdr>
        </w:div>
        <w:div w:id="1574702234">
          <w:marLeft w:val="446"/>
          <w:marRight w:val="0"/>
          <w:marTop w:val="0"/>
          <w:marBottom w:val="0"/>
          <w:divBdr>
            <w:top w:val="none" w:sz="0" w:space="0" w:color="auto"/>
            <w:left w:val="none" w:sz="0" w:space="0" w:color="auto"/>
            <w:bottom w:val="none" w:sz="0" w:space="0" w:color="auto"/>
            <w:right w:val="none" w:sz="0" w:space="0" w:color="auto"/>
          </w:divBdr>
        </w:div>
      </w:divsChild>
    </w:div>
    <w:div w:id="194433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mailto:advocacy@healthwatchsthelens.co.uk" TargetMode="External"/><Relationship Id="rId10" Type="http://schemas.openxmlformats.org/officeDocument/2006/relationships/image" Target="media/image3.PN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http://www.healthwatchsthelens.co.uk"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VCATS\St%20Helens%20Healthwatch$\Healthwatch\Priorities\2025-26%20priorities\Access%20to%20diabetes%20support\Diabetes%20downloa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VCATS\St%20Helens%20Healthwatch$\Healthwatch\Priorities\2025-26%20priorities\Access%20to%20diabetes%20support\Diabetes%20downloa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VCATS\St%20Helens%20Healthwatch$\Healthwatch\Priorities\2025-26%20priorities\Access%20to%20diabetes%20support\Diabetes%20downloa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VCATS\St%20Helens%20Healthwatch$\Healthwatch\Priorities\2025-26%20priorities\Access%20to%20diabetes%20support\Diabetes%20downloa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VCATS\St%20Helens%20Healthwatch$\Healthwatch\Priorities\2025-26%20priorities\Access%20to%20diabetes%20support\Diabetes%20downloa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VCATS\St%20Helens%20Healthwatch$\Healthwatch\Priorities\2025-26%20priorities\Access%20to%20diabetes%20support\Diabetes%20downloa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VCATS\St%20Helens%20Healthwatch$\Healthwatch\Priorities\2025-26%20priorities\Access%20to%20diabetes%20support\Diabetes%20downloa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VCATS\St%20Helens%20Healthwatch$\Healthwatch\Priorities\2025-26%20priorities\Access%20to%20diabetes%20support\Diabetes%20downloa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a:t>Are you:</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2'!$B$4:$B$9</c:f>
              <c:strCache>
                <c:ptCount val="6"/>
                <c:pt idx="0">
                  <c:v>A person living with diabetes (Type 1)</c:v>
                </c:pt>
                <c:pt idx="1">
                  <c:v>A person living with diabetes (Type 2)</c:v>
                </c:pt>
                <c:pt idx="2">
                  <c:v>At risk of diabetes / pre-diabetic</c:v>
                </c:pt>
                <c:pt idx="3">
                  <c:v>A parent or carer of someone with diabetes</c:v>
                </c:pt>
                <c:pt idx="4">
                  <c:v>A healthcare professional</c:v>
                </c:pt>
                <c:pt idx="5">
                  <c:v>Other (please specify)</c:v>
                </c:pt>
              </c:strCache>
            </c:strRef>
          </c:cat>
          <c:val>
            <c:numRef>
              <c:f>'Question 2'!$D$4:$D$9</c:f>
              <c:numCache>
                <c:formatCode>0.0%</c:formatCode>
                <c:ptCount val="6"/>
                <c:pt idx="0">
                  <c:v>0.12820512820512822</c:v>
                </c:pt>
                <c:pt idx="1">
                  <c:v>0.61538461538461542</c:v>
                </c:pt>
                <c:pt idx="2">
                  <c:v>7.6923076923076927E-2</c:v>
                </c:pt>
                <c:pt idx="3">
                  <c:v>0.12820512820512822</c:v>
                </c:pt>
                <c:pt idx="4">
                  <c:v>2.5641025641025644E-2</c:v>
                </c:pt>
                <c:pt idx="5">
                  <c:v>2.5641025641025644E-2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F072-4BBF-9736-59E83FBA76C1}"/>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a:t>How long have you (or the person you care for) had diabetes?</a:t>
            </a:r>
          </a:p>
        </c:rich>
      </c:tx>
      <c:layout>
        <c:manualLayout>
          <c:xMode val="edge"/>
          <c:yMode val="edge"/>
          <c:x val="0.13349991251093613"/>
          <c:y val="1.5432098765432098E-2"/>
        </c:manualLayout>
      </c:layout>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5'!$B$4:$B$7</c:f>
              <c:strCache>
                <c:ptCount val="4"/>
                <c:pt idx="0">
                  <c:v>Less than 1 year</c:v>
                </c:pt>
                <c:pt idx="1">
                  <c:v>1 - 5 years</c:v>
                </c:pt>
                <c:pt idx="2">
                  <c:v>6 - 10 years</c:v>
                </c:pt>
                <c:pt idx="3">
                  <c:v>11+ years</c:v>
                </c:pt>
              </c:strCache>
            </c:strRef>
          </c:cat>
          <c:val>
            <c:numRef>
              <c:f>'Question 5'!$D$4:$D$7</c:f>
              <c:numCache>
                <c:formatCode>0.0%</c:formatCode>
                <c:ptCount val="4"/>
                <c:pt idx="0">
                  <c:v>0.10526315789473685</c:v>
                </c:pt>
                <c:pt idx="1">
                  <c:v>0.44736842105263158</c:v>
                </c:pt>
                <c:pt idx="2">
                  <c:v>0.10526315789473685</c:v>
                </c:pt>
                <c:pt idx="3">
                  <c:v>0.34210526315789475</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AC00-4399-A58C-A349E373651E}"/>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a:t>Where were you diagnosed?</a:t>
            </a:r>
          </a:p>
        </c:rich>
      </c:tx>
      <c:overlay val="0"/>
    </c:title>
    <c:autoTitleDeleted val="0"/>
    <c:plotArea>
      <c:layout/>
      <c:pieChart>
        <c:varyColors val="1"/>
        <c:ser>
          <c:idx val="0"/>
          <c:order val="0"/>
          <c:dLbls>
            <c:dLbl>
              <c:idx val="3"/>
              <c:delete val="1"/>
              <c:extLst>
                <c:ext xmlns:c15="http://schemas.microsoft.com/office/drawing/2012/chart" uri="{CE6537A1-D6FC-4f65-9D91-7224C49458BB}"/>
                <c:ext xmlns:c16="http://schemas.microsoft.com/office/drawing/2014/chart" uri="{C3380CC4-5D6E-409C-BE32-E72D297353CC}">
                  <c16:uniqueId val="{00000000-6F34-4D82-B077-89C132BFBF71}"/>
                </c:ext>
              </c:extLst>
            </c:dLbl>
            <c:dLbl>
              <c:idx val="4"/>
              <c:delete val="1"/>
              <c:extLst>
                <c:ext xmlns:c15="http://schemas.microsoft.com/office/drawing/2012/chart" uri="{CE6537A1-D6FC-4f65-9D91-7224C49458BB}"/>
                <c:ext xmlns:c16="http://schemas.microsoft.com/office/drawing/2014/chart" uri="{C3380CC4-5D6E-409C-BE32-E72D297353CC}">
                  <c16:uniqueId val="{00000001-6F34-4D82-B077-89C132BFBF71}"/>
                </c:ext>
              </c:extLst>
            </c:dLbl>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6'!$B$4:$B$9</c:f>
              <c:strCache>
                <c:ptCount val="6"/>
                <c:pt idx="0">
                  <c:v>GP practice</c:v>
                </c:pt>
                <c:pt idx="1">
                  <c:v>Hospital</c:v>
                </c:pt>
                <c:pt idx="2">
                  <c:v>Diabetes screening service</c:v>
                </c:pt>
                <c:pt idx="3">
                  <c:v>NHS health checks</c:v>
                </c:pt>
                <c:pt idx="4">
                  <c:v>Community health checks</c:v>
                </c:pt>
                <c:pt idx="5">
                  <c:v>Other (please specify)</c:v>
                </c:pt>
              </c:strCache>
            </c:strRef>
          </c:cat>
          <c:val>
            <c:numRef>
              <c:f>'Question 6'!$D$4:$D$9</c:f>
              <c:numCache>
                <c:formatCode>0.0%</c:formatCode>
                <c:ptCount val="6"/>
                <c:pt idx="0">
                  <c:v>0.60526315789473684</c:v>
                </c:pt>
                <c:pt idx="1">
                  <c:v>0.28947368421052633</c:v>
                </c:pt>
                <c:pt idx="2">
                  <c:v>5.2631578947368425E-2</c:v>
                </c:pt>
                <c:pt idx="3">
                  <c:v>0</c:v>
                </c:pt>
                <c:pt idx="4">
                  <c:v>0</c:v>
                </c:pt>
                <c:pt idx="5">
                  <c:v>5.2631578947368425E-2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2-6F34-4D82-B077-89C132BFBF71}"/>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a:t>Do you feel you received enough information and support at the time of diagnosis?</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7'!$B$4:$B$7</c:f>
              <c:strCache>
                <c:ptCount val="4"/>
                <c:pt idx="0">
                  <c:v>Yes</c:v>
                </c:pt>
                <c:pt idx="1">
                  <c:v>Somewhat</c:v>
                </c:pt>
                <c:pt idx="2">
                  <c:v>No</c:v>
                </c:pt>
                <c:pt idx="3">
                  <c:v>Not applicable</c:v>
                </c:pt>
              </c:strCache>
            </c:strRef>
          </c:cat>
          <c:val>
            <c:numRef>
              <c:f>'Question 7'!$D$4:$D$7</c:f>
              <c:numCache>
                <c:formatCode>0.0%</c:formatCode>
                <c:ptCount val="4"/>
                <c:pt idx="0">
                  <c:v>0.4102564102564103</c:v>
                </c:pt>
                <c:pt idx="1">
                  <c:v>0.33333333333333337</c:v>
                </c:pt>
                <c:pt idx="2">
                  <c:v>0.23076923076923075</c:v>
                </c:pt>
                <c:pt idx="3">
                  <c:v>2.5641025641025644E-2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B29C-4B93-873A-4BC04B0940F6}"/>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a:t>Have you accessed any diabetes support services in St Helens in the past year?</a:t>
            </a:r>
          </a:p>
        </c:rich>
      </c:tx>
      <c:layout>
        <c:manualLayout>
          <c:xMode val="edge"/>
          <c:yMode val="edge"/>
          <c:x val="0.10304986876640419"/>
          <c:y val="3.7037037037037035E-2"/>
        </c:manualLayout>
      </c:layout>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8'!$B$4:$B$5</c:f>
              <c:strCache>
                <c:ptCount val="2"/>
                <c:pt idx="0">
                  <c:v>Yes</c:v>
                </c:pt>
                <c:pt idx="1">
                  <c:v>No</c:v>
                </c:pt>
              </c:strCache>
            </c:strRef>
          </c:cat>
          <c:val>
            <c:numRef>
              <c:f>'Question 8'!$D$4:$D$5</c:f>
              <c:numCache>
                <c:formatCode>0.0%</c:formatCode>
                <c:ptCount val="2"/>
                <c:pt idx="0">
                  <c:v>0.63888888888888884</c:v>
                </c:pt>
                <c:pt idx="1">
                  <c:v>0.36111111111111116</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F20F-4D0C-8588-CC1EF9F8745F}"/>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a:t>Which of the following services have you used? (Select all that apply)</a:t>
            </a:r>
          </a:p>
        </c:rich>
      </c:tx>
      <c:overlay val="0"/>
    </c:title>
    <c:autoTitleDeleted val="0"/>
    <c:plotArea>
      <c:layout/>
      <c:pieChart>
        <c:varyColors val="1"/>
        <c:ser>
          <c:idx val="0"/>
          <c:order val="0"/>
          <c:dLbls>
            <c:dLbl>
              <c:idx val="0"/>
              <c:layout>
                <c:manualLayout>
                  <c:x val="8.8299726423086006E-3"/>
                  <c:y val="3.9665979252593422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ECA-4414-B52C-8C94BB848ADB}"/>
                </c:ext>
              </c:extLst>
            </c:dLbl>
            <c:dLbl>
              <c:idx val="1"/>
              <c:layout>
                <c:manualLayout>
                  <c:x val="4.3993632740351903E-3"/>
                  <c:y val="-2.9110111236095488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BECA-4414-B52C-8C94BB848ADB}"/>
                </c:ext>
              </c:extLst>
            </c:dLbl>
            <c:dLbl>
              <c:idx val="2"/>
              <c:layout>
                <c:manualLayout>
                  <c:x val="8.1222486078133169E-4"/>
                  <c:y val="-7.5790526184226969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ECA-4414-B52C-8C94BB848ADB}"/>
                </c:ext>
              </c:extLst>
            </c:dLbl>
            <c:dLbl>
              <c:idx val="6"/>
              <c:layout>
                <c:manualLayout>
                  <c:x val="1.1464886333652738E-2"/>
                  <c:y val="2.4903137107862247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ECA-4414-B52C-8C94BB848ADB}"/>
                </c:ext>
              </c:extLst>
            </c:dLbl>
            <c:dLbl>
              <c:idx val="10"/>
              <c:layout>
                <c:manualLayout>
                  <c:x val="4.6842929356052714E-2"/>
                  <c:y val="-1.7827771528558928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BECA-4414-B52C-8C94BB848ADB}"/>
                </c:ext>
              </c:extLst>
            </c:dLbl>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9'!$B$4:$B$14</c:f>
              <c:strCache>
                <c:ptCount val="11"/>
                <c:pt idx="0">
                  <c:v>Diabetes nurse/specialist</c:v>
                </c:pt>
                <c:pt idx="1">
                  <c:v>GP appointments</c:v>
                </c:pt>
                <c:pt idx="2">
                  <c:v>Dietician/Nutritionist</c:v>
                </c:pt>
                <c:pt idx="3">
                  <c:v>Support groups (in person or online)</c:v>
                </c:pt>
                <c:pt idx="4">
                  <c:v>Structured education (e.g., DESMOND, DAFNE)</c:v>
                </c:pt>
                <c:pt idx="5">
                  <c:v>Mental health or wellbeing support</c:v>
                </c:pt>
                <c:pt idx="6">
                  <c:v>Podiatry/foot care</c:v>
                </c:pt>
                <c:pt idx="7">
                  <c:v>Pharmacy-based support</c:v>
                </c:pt>
                <c:pt idx="8">
                  <c:v>Weight management services</c:v>
                </c:pt>
                <c:pt idx="9">
                  <c:v>None</c:v>
                </c:pt>
                <c:pt idx="10">
                  <c:v>Other (please specify)</c:v>
                </c:pt>
              </c:strCache>
            </c:strRef>
          </c:cat>
          <c:val>
            <c:numRef>
              <c:f>'Question 9'!$D$4:$D$14</c:f>
              <c:numCache>
                <c:formatCode>0.0%</c:formatCode>
                <c:ptCount val="11"/>
                <c:pt idx="0">
                  <c:v>0.47368421052631582</c:v>
                </c:pt>
                <c:pt idx="1">
                  <c:v>0.52631578947368418</c:v>
                </c:pt>
                <c:pt idx="2">
                  <c:v>0.31578947368421051</c:v>
                </c:pt>
                <c:pt idx="3">
                  <c:v>0.13157894736842105</c:v>
                </c:pt>
                <c:pt idx="4">
                  <c:v>5.2631578947368425E-2</c:v>
                </c:pt>
                <c:pt idx="5">
                  <c:v>0.10526315789473685</c:v>
                </c:pt>
                <c:pt idx="6">
                  <c:v>0.34210526315789475</c:v>
                </c:pt>
                <c:pt idx="7">
                  <c:v>5.2631578947368425E-2</c:v>
                </c:pt>
                <c:pt idx="8">
                  <c:v>0.10526315789473685</c:v>
                </c:pt>
                <c:pt idx="9">
                  <c:v>7.8947368421052627E-2</c:v>
                </c:pt>
                <c:pt idx="10">
                  <c:v>0.18421052631578949</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BECA-4414-B52C-8C94BB848ADB}"/>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a:t>Gender:</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4'!$B$4:$B$7</c:f>
              <c:strCache>
                <c:ptCount val="4"/>
                <c:pt idx="0">
                  <c:v>Male</c:v>
                </c:pt>
                <c:pt idx="1">
                  <c:v>Female</c:v>
                </c:pt>
                <c:pt idx="2">
                  <c:v>Non-binary / Other</c:v>
                </c:pt>
                <c:pt idx="3">
                  <c:v>Prefer not to say</c:v>
                </c:pt>
              </c:strCache>
            </c:strRef>
          </c:cat>
          <c:val>
            <c:numRef>
              <c:f>'Question 4'!$D$4:$D$7</c:f>
              <c:numCache>
                <c:formatCode>0.0%</c:formatCode>
                <c:ptCount val="4"/>
                <c:pt idx="0">
                  <c:v>0.28205128205128205</c:v>
                </c:pt>
                <c:pt idx="1">
                  <c:v>0.69230769230769229</c:v>
                </c:pt>
                <c:pt idx="2">
                  <c:v>0</c:v>
                </c:pt>
                <c:pt idx="3">
                  <c:v>2.5641025641025644E-2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630C-4374-941A-9AEED1BBB418}"/>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a:t>Age:</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3'!$B$4:$B$10</c:f>
              <c:strCache>
                <c:ptCount val="7"/>
                <c:pt idx="0">
                  <c:v>Under 18</c:v>
                </c:pt>
                <c:pt idx="1">
                  <c:v>18 - 24</c:v>
                </c:pt>
                <c:pt idx="2">
                  <c:v>25 - 34</c:v>
                </c:pt>
                <c:pt idx="3">
                  <c:v>35 - 44</c:v>
                </c:pt>
                <c:pt idx="4">
                  <c:v>45 - 54</c:v>
                </c:pt>
                <c:pt idx="5">
                  <c:v>55 - 64</c:v>
                </c:pt>
                <c:pt idx="6">
                  <c:v>65+</c:v>
                </c:pt>
              </c:strCache>
            </c:strRef>
          </c:cat>
          <c:val>
            <c:numRef>
              <c:f>'Question 3'!$D$4:$D$10</c:f>
              <c:numCache>
                <c:formatCode>0.0%</c:formatCode>
                <c:ptCount val="7"/>
                <c:pt idx="0">
                  <c:v>5.1282051282051287E-2</c:v>
                </c:pt>
                <c:pt idx="1">
                  <c:v>0.10256410256410257</c:v>
                </c:pt>
                <c:pt idx="2">
                  <c:v>2.5641025641025644E-2</c:v>
                </c:pt>
                <c:pt idx="3">
                  <c:v>0.12820512820512822</c:v>
                </c:pt>
                <c:pt idx="4">
                  <c:v>0.15384615384615385</c:v>
                </c:pt>
                <c:pt idx="5">
                  <c:v>0.15384615384615385</c:v>
                </c:pt>
                <c:pt idx="6">
                  <c:v>0.38461538461538458</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A9E6-46D3-A8DB-31A13582C43C}"/>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a:t>Age:</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3'!$B$4:$B$10</c:f>
              <c:strCache>
                <c:ptCount val="7"/>
                <c:pt idx="0">
                  <c:v>Under 18</c:v>
                </c:pt>
                <c:pt idx="1">
                  <c:v>18 - 24</c:v>
                </c:pt>
                <c:pt idx="2">
                  <c:v>25 - 34</c:v>
                </c:pt>
                <c:pt idx="3">
                  <c:v>35 - 44</c:v>
                </c:pt>
                <c:pt idx="4">
                  <c:v>45 - 54</c:v>
                </c:pt>
                <c:pt idx="5">
                  <c:v>55 - 64</c:v>
                </c:pt>
                <c:pt idx="6">
                  <c:v>65+</c:v>
                </c:pt>
              </c:strCache>
            </c:strRef>
          </c:cat>
          <c:val>
            <c:numRef>
              <c:f>'Question 3'!$D$4:$D$10</c:f>
              <c:numCache>
                <c:formatCode>0.0%</c:formatCode>
                <c:ptCount val="7"/>
                <c:pt idx="0">
                  <c:v>5.1282051282051287E-2</c:v>
                </c:pt>
                <c:pt idx="1">
                  <c:v>0.10256410256410257</c:v>
                </c:pt>
                <c:pt idx="2">
                  <c:v>2.5641025641025644E-2</c:v>
                </c:pt>
                <c:pt idx="3">
                  <c:v>0.12820512820512822</c:v>
                </c:pt>
                <c:pt idx="4">
                  <c:v>0.15384615384615385</c:v>
                </c:pt>
                <c:pt idx="5">
                  <c:v>0.15384615384615385</c:v>
                </c:pt>
                <c:pt idx="6">
                  <c:v>0.38461538461538458</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BB8C-443E-9D68-2A55096E36ED}"/>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F6B55-82B8-4AFF-84A0-6C031C616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12</Pages>
  <Words>1606</Words>
  <Characters>8916</Characters>
  <Application>Microsoft Office Word</Application>
  <DocSecurity>0</DocSecurity>
  <Lines>445</Lines>
  <Paragraphs>161</Paragraphs>
  <ScaleCrop>false</ScaleCrop>
  <HeadingPairs>
    <vt:vector size="2" baseType="variant">
      <vt:variant>
        <vt:lpstr>Title</vt:lpstr>
      </vt:variant>
      <vt:variant>
        <vt:i4>1</vt:i4>
      </vt:variant>
    </vt:vector>
  </HeadingPairs>
  <TitlesOfParts>
    <vt:vector size="1" baseType="lpstr">
      <vt:lpstr/>
    </vt:vector>
  </TitlesOfParts>
  <Company>St Helens CVS</Company>
  <LinksUpToDate>false</LinksUpToDate>
  <CharactersWithSpaces>10361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erds</dc:creator>
  <cp:keywords/>
  <dc:description/>
  <cp:lastModifiedBy>Jayne Parkinson-Loftus</cp:lastModifiedBy>
  <cp:revision>16</cp:revision>
  <cp:lastPrinted>2026-06-24T13:56:00Z</cp:lastPrinted>
  <dcterms:created xsi:type="dcterms:W3CDTF">2026-04-30T11:07:00Z</dcterms:created>
  <dcterms:modified xsi:type="dcterms:W3CDTF">2026-06-26T12:29:00Z</dcterms:modified>
</cp:coreProperties>
</file>